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FF6CA" w14:textId="0F6C9B83" w:rsidR="00F46BC1" w:rsidRPr="00030120" w:rsidRDefault="004F02D8" w:rsidP="00030120">
      <w:pPr>
        <w:pStyle w:val="Heading2"/>
        <w:spacing w:before="0" w:line="240" w:lineRule="auto"/>
        <w:ind w:left="720" w:hanging="720"/>
        <w:jc w:val="center"/>
        <w:rPr>
          <w:rFonts w:ascii="Times New Roman" w:hAnsi="Times New Roman" w:cs="Times New Roman"/>
          <w:color w:val="000000" w:themeColor="text1"/>
          <w:sz w:val="24"/>
          <w:szCs w:val="24"/>
        </w:rPr>
      </w:pPr>
      <w:r w:rsidRPr="00030120">
        <w:rPr>
          <w:rFonts w:ascii="Times New Roman" w:hAnsi="Times New Roman" w:cs="Times New Roman"/>
          <w:noProof/>
          <w:sz w:val="24"/>
          <w:szCs w:val="24"/>
        </w:rPr>
        <w:drawing>
          <wp:inline distT="0" distB="0" distL="0" distR="0" wp14:anchorId="75DA4F26" wp14:editId="1ADAA73A">
            <wp:extent cx="503596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5837" cy="848166"/>
                    </a:xfrm>
                    <a:prstGeom prst="rect">
                      <a:avLst/>
                    </a:prstGeom>
                    <a:noFill/>
                    <a:ln>
                      <a:noFill/>
                    </a:ln>
                  </pic:spPr>
                </pic:pic>
              </a:graphicData>
            </a:graphic>
          </wp:inline>
        </w:drawing>
      </w:r>
    </w:p>
    <w:p w14:paraId="34EB8504" w14:textId="2EC3B276" w:rsidR="00F46BC1" w:rsidRPr="00030120" w:rsidRDefault="00B87996" w:rsidP="00030120">
      <w:pPr>
        <w:spacing w:line="240" w:lineRule="auto"/>
        <w:jc w:val="center"/>
        <w:rPr>
          <w:b/>
          <w:bCs/>
          <w:szCs w:val="24"/>
        </w:rPr>
      </w:pPr>
      <w:r w:rsidRPr="00030120">
        <w:rPr>
          <w:b/>
          <w:bCs/>
          <w:szCs w:val="24"/>
        </w:rPr>
        <w:t xml:space="preserve">ETIKA </w:t>
      </w:r>
      <w:r w:rsidRPr="00030120">
        <w:rPr>
          <w:b/>
          <w:bCs/>
          <w:color w:val="000000" w:themeColor="text1"/>
          <w:szCs w:val="24"/>
        </w:rPr>
        <w:t xml:space="preserve">UPACARA </w:t>
      </w:r>
      <w:r w:rsidRPr="00030120">
        <w:rPr>
          <w:b/>
          <w:bCs/>
          <w:i/>
          <w:iCs/>
          <w:color w:val="000000" w:themeColor="text1"/>
          <w:szCs w:val="24"/>
        </w:rPr>
        <w:t xml:space="preserve">BALIATN </w:t>
      </w:r>
      <w:r w:rsidRPr="00030120">
        <w:rPr>
          <w:b/>
          <w:bCs/>
          <w:szCs w:val="24"/>
        </w:rPr>
        <w:t>PEMBENTUK KARAKTER MASYARAKAT HINDU DAYAK DEAH</w:t>
      </w:r>
    </w:p>
    <w:p w14:paraId="4A5AB7EE" w14:textId="77777777" w:rsidR="00F46BC1" w:rsidRPr="00030120" w:rsidRDefault="00F46BC1" w:rsidP="00030120">
      <w:pPr>
        <w:pStyle w:val="BodyText"/>
        <w:spacing w:after="0" w:line="240" w:lineRule="auto"/>
        <w:jc w:val="center"/>
        <w:rPr>
          <w:b/>
          <w:color w:val="000000" w:themeColor="text1"/>
          <w:szCs w:val="24"/>
        </w:rPr>
      </w:pPr>
    </w:p>
    <w:p w14:paraId="24C358F8" w14:textId="7280616D" w:rsidR="00296538" w:rsidRPr="00030120" w:rsidRDefault="00030120" w:rsidP="00030120">
      <w:pPr>
        <w:pStyle w:val="BodyText"/>
        <w:spacing w:after="0" w:line="240" w:lineRule="auto"/>
        <w:ind w:right="-2"/>
        <w:jc w:val="center"/>
        <w:rPr>
          <w:b/>
          <w:bCs/>
          <w:color w:val="000000" w:themeColor="text1"/>
          <w:szCs w:val="24"/>
        </w:rPr>
      </w:pPr>
      <w:r w:rsidRPr="00030120">
        <w:rPr>
          <w:rFonts w:eastAsia="Book Antiqua"/>
          <w:b/>
          <w:iCs/>
          <w:szCs w:val="24"/>
          <w:lang w:val="id"/>
        </w:rPr>
        <w:t>Soharsono</w:t>
      </w:r>
      <w:r w:rsidRPr="00030120">
        <w:rPr>
          <w:rFonts w:eastAsia="Book Antiqua"/>
          <w:b/>
          <w:iCs/>
          <w:szCs w:val="24"/>
          <w:vertAlign w:val="superscript"/>
        </w:rPr>
        <w:t>1</w:t>
      </w:r>
      <w:r w:rsidRPr="00030120">
        <w:rPr>
          <w:rFonts w:eastAsia="Book Antiqua"/>
          <w:b/>
          <w:iCs/>
          <w:szCs w:val="24"/>
        </w:rPr>
        <w:t>;</w:t>
      </w:r>
      <w:r w:rsidRPr="00030120">
        <w:rPr>
          <w:rFonts w:eastAsia="Book Antiqua"/>
          <w:b/>
          <w:iCs/>
          <w:szCs w:val="24"/>
          <w:lang w:val="id"/>
        </w:rPr>
        <w:t xml:space="preserve"> I Wayan Sukarma</w:t>
      </w:r>
      <w:r w:rsidRPr="00030120">
        <w:rPr>
          <w:rFonts w:eastAsia="Book Antiqua"/>
          <w:b/>
          <w:iCs/>
          <w:szCs w:val="24"/>
          <w:vertAlign w:val="superscript"/>
        </w:rPr>
        <w:t>2</w:t>
      </w:r>
      <w:r w:rsidRPr="00030120">
        <w:rPr>
          <w:rFonts w:eastAsia="Book Antiqua"/>
          <w:b/>
          <w:iCs/>
          <w:szCs w:val="24"/>
        </w:rPr>
        <w:t xml:space="preserve">; </w:t>
      </w:r>
      <w:r w:rsidRPr="00030120">
        <w:rPr>
          <w:rFonts w:eastAsia="Book Antiqua"/>
          <w:b/>
          <w:iCs/>
          <w:szCs w:val="24"/>
          <w:lang w:val="id"/>
        </w:rPr>
        <w:t>I Gusti Putu Ariastina</w:t>
      </w:r>
      <w:r w:rsidRPr="00030120">
        <w:rPr>
          <w:rFonts w:eastAsia="Book Antiqua"/>
          <w:b/>
          <w:iCs/>
          <w:szCs w:val="24"/>
          <w:vertAlign w:val="superscript"/>
        </w:rPr>
        <w:t>3</w:t>
      </w:r>
      <w:r w:rsidR="00296538" w:rsidRPr="00030120">
        <w:rPr>
          <w:b/>
          <w:bCs/>
          <w:color w:val="000000" w:themeColor="text1"/>
          <w:szCs w:val="24"/>
        </w:rPr>
        <w:t xml:space="preserve"> </w:t>
      </w:r>
    </w:p>
    <w:p w14:paraId="279BA2E1" w14:textId="1E99937B" w:rsidR="00F46BC1" w:rsidRPr="00030120" w:rsidRDefault="005C5DB8" w:rsidP="00030120">
      <w:pPr>
        <w:pStyle w:val="BodyText"/>
        <w:spacing w:after="0" w:line="240" w:lineRule="auto"/>
        <w:ind w:right="-2"/>
        <w:jc w:val="center"/>
        <w:rPr>
          <w:color w:val="000000" w:themeColor="text1"/>
          <w:spacing w:val="-1"/>
          <w:szCs w:val="24"/>
          <w:vertAlign w:val="superscript"/>
        </w:rPr>
      </w:pPr>
      <w:hyperlink r:id="rId8" w:history="1">
        <w:r w:rsidR="00030120" w:rsidRPr="00030120">
          <w:rPr>
            <w:rStyle w:val="Hyperlink"/>
            <w:szCs w:val="24"/>
          </w:rPr>
          <w:t>sonoaonskha@gmail.com</w:t>
        </w:r>
      </w:hyperlink>
      <w:r w:rsidR="00030120" w:rsidRPr="00030120">
        <w:rPr>
          <w:szCs w:val="24"/>
        </w:rPr>
        <w:t xml:space="preserve"> </w:t>
      </w:r>
      <w:r w:rsidR="001407D1" w:rsidRPr="00030120">
        <w:rPr>
          <w:szCs w:val="24"/>
        </w:rPr>
        <w:t xml:space="preserve"> </w:t>
      </w:r>
      <w:r w:rsidR="00B42128" w:rsidRPr="00030120">
        <w:rPr>
          <w:rFonts w:eastAsia="Book Antiqua"/>
          <w:iCs/>
          <w:szCs w:val="24"/>
          <w:lang w:val="sv-SE"/>
        </w:rPr>
        <w:t xml:space="preserve"> </w:t>
      </w:r>
      <w:r w:rsidR="00A06405" w:rsidRPr="00030120">
        <w:rPr>
          <w:szCs w:val="24"/>
        </w:rPr>
        <w:t xml:space="preserve"> </w:t>
      </w:r>
      <w:r w:rsidR="001A6C30" w:rsidRPr="00030120">
        <w:rPr>
          <w:szCs w:val="24"/>
        </w:rPr>
        <w:t xml:space="preserve"> </w:t>
      </w:r>
    </w:p>
    <w:p w14:paraId="18C44A16" w14:textId="77777777" w:rsidR="00F46BC1" w:rsidRPr="00030120" w:rsidRDefault="00F46BC1" w:rsidP="00030120">
      <w:pPr>
        <w:pStyle w:val="BodyText"/>
        <w:spacing w:after="0" w:line="240" w:lineRule="auto"/>
        <w:rPr>
          <w:color w:val="000000" w:themeColor="text1"/>
          <w:szCs w:val="24"/>
        </w:rPr>
      </w:pPr>
    </w:p>
    <w:p w14:paraId="3D5AF83F" w14:textId="77777777" w:rsidR="00F46BC1" w:rsidRPr="00030120" w:rsidRDefault="00F46BC1" w:rsidP="00030120">
      <w:pPr>
        <w:pStyle w:val="BodyText"/>
        <w:spacing w:after="0" w:line="240" w:lineRule="auto"/>
        <w:jc w:val="center"/>
        <w:rPr>
          <w:b/>
          <w:bCs/>
          <w:i/>
          <w:iCs/>
          <w:color w:val="000000" w:themeColor="text1"/>
          <w:szCs w:val="24"/>
        </w:rPr>
      </w:pPr>
      <w:r w:rsidRPr="00030120">
        <w:rPr>
          <w:b/>
          <w:bCs/>
          <w:i/>
          <w:iCs/>
          <w:color w:val="000000" w:themeColor="text1"/>
          <w:szCs w:val="24"/>
        </w:rPr>
        <w:t>ABSTRACT</w:t>
      </w:r>
    </w:p>
    <w:p w14:paraId="1ECAEADB" w14:textId="4D361861" w:rsidR="00F46BC1" w:rsidRPr="00030120" w:rsidRDefault="00B87996" w:rsidP="00030120">
      <w:pPr>
        <w:spacing w:line="240" w:lineRule="auto"/>
        <w:ind w:firstLine="567"/>
        <w:jc w:val="both"/>
        <w:rPr>
          <w:rFonts w:eastAsia="Times New Roman"/>
          <w:i/>
          <w:iCs/>
          <w:szCs w:val="24"/>
          <w:lang w:bidi="sa-IN"/>
        </w:rPr>
      </w:pPr>
      <w:r w:rsidRPr="00030120">
        <w:rPr>
          <w:rFonts w:eastAsia="Times New Roman"/>
          <w:i/>
          <w:iCs/>
          <w:szCs w:val="24"/>
          <w:lang w:bidi="sa-IN"/>
        </w:rPr>
        <w:t xml:space="preserve">Before the teachings of Hinduism came, Monotheism and Monism had already developed in Indonesia, among the native population, a belief system called Animism and Dynamism. This belief is still implemented and believed to this day. We can see the belief in animism and dynamism in the Dayak Deah ethnic group who still practice healing methods of illness in the form of ceremonies (rituals), namely </w:t>
      </w:r>
      <w:proofErr w:type="spellStart"/>
      <w:r w:rsidRPr="00030120">
        <w:rPr>
          <w:rFonts w:eastAsia="Times New Roman"/>
          <w:i/>
          <w:iCs/>
          <w:szCs w:val="24"/>
          <w:lang w:bidi="sa-IN"/>
        </w:rPr>
        <w:t>Beliatn</w:t>
      </w:r>
      <w:proofErr w:type="spellEnd"/>
      <w:r w:rsidRPr="00030120">
        <w:rPr>
          <w:rFonts w:eastAsia="Times New Roman"/>
          <w:i/>
          <w:iCs/>
          <w:szCs w:val="24"/>
          <w:lang w:bidi="sa-IN"/>
        </w:rPr>
        <w:t xml:space="preserve">. The </w:t>
      </w:r>
      <w:proofErr w:type="spellStart"/>
      <w:r w:rsidRPr="00030120">
        <w:rPr>
          <w:rFonts w:eastAsia="Times New Roman"/>
          <w:i/>
          <w:iCs/>
          <w:szCs w:val="24"/>
          <w:lang w:bidi="sa-IN"/>
        </w:rPr>
        <w:t>Beliatn</w:t>
      </w:r>
      <w:proofErr w:type="spellEnd"/>
      <w:r w:rsidRPr="00030120">
        <w:rPr>
          <w:rFonts w:eastAsia="Times New Roman"/>
          <w:i/>
          <w:iCs/>
          <w:szCs w:val="24"/>
          <w:lang w:bidi="sa-IN"/>
        </w:rPr>
        <w:t xml:space="preserve"> ceremony is included in the Human Yadnya ceremony. The </w:t>
      </w:r>
      <w:proofErr w:type="spellStart"/>
      <w:r w:rsidRPr="00030120">
        <w:rPr>
          <w:rFonts w:eastAsia="Times New Roman"/>
          <w:i/>
          <w:iCs/>
          <w:szCs w:val="24"/>
          <w:lang w:bidi="sa-IN"/>
        </w:rPr>
        <w:t>Beliatn</w:t>
      </w:r>
      <w:proofErr w:type="spellEnd"/>
      <w:r w:rsidRPr="00030120">
        <w:rPr>
          <w:rFonts w:eastAsia="Times New Roman"/>
          <w:i/>
          <w:iCs/>
          <w:szCs w:val="24"/>
          <w:lang w:bidi="sa-IN"/>
        </w:rPr>
        <w:t xml:space="preserve"> ceremony is only carried out by the Dayak tribe who adhere to the Hindu religion. The implementation of the </w:t>
      </w:r>
      <w:proofErr w:type="spellStart"/>
      <w:r w:rsidRPr="00030120">
        <w:rPr>
          <w:rFonts w:eastAsia="Times New Roman"/>
          <w:i/>
          <w:iCs/>
          <w:szCs w:val="24"/>
          <w:lang w:bidi="sa-IN"/>
        </w:rPr>
        <w:t>Beliatn</w:t>
      </w:r>
      <w:proofErr w:type="spellEnd"/>
      <w:r w:rsidRPr="00030120">
        <w:rPr>
          <w:rFonts w:eastAsia="Times New Roman"/>
          <w:i/>
          <w:iCs/>
          <w:szCs w:val="24"/>
          <w:lang w:bidi="sa-IN"/>
        </w:rPr>
        <w:t xml:space="preserve"> ceremony by the Dayak Deah tribe is only understood as a belief passed down from generation to generation in the form of entrenched traditions, without understanding the religious meaning including ethical values. Because scientific research into the </w:t>
      </w:r>
      <w:proofErr w:type="spellStart"/>
      <w:r w:rsidRPr="00030120">
        <w:rPr>
          <w:rFonts w:eastAsia="Times New Roman"/>
          <w:i/>
          <w:iCs/>
          <w:szCs w:val="24"/>
          <w:lang w:bidi="sa-IN"/>
        </w:rPr>
        <w:t>Beliatn</w:t>
      </w:r>
      <w:proofErr w:type="spellEnd"/>
      <w:r w:rsidRPr="00030120">
        <w:rPr>
          <w:rFonts w:eastAsia="Times New Roman"/>
          <w:i/>
          <w:iCs/>
          <w:szCs w:val="24"/>
          <w:lang w:bidi="sa-IN"/>
        </w:rPr>
        <w:t xml:space="preserve"> ceremony has not been carried out to an essential extent. Based on this, to find out, the implementation of the </w:t>
      </w:r>
      <w:proofErr w:type="spellStart"/>
      <w:r w:rsidRPr="00030120">
        <w:rPr>
          <w:rFonts w:eastAsia="Times New Roman"/>
          <w:i/>
          <w:iCs/>
          <w:szCs w:val="24"/>
          <w:lang w:bidi="sa-IN"/>
        </w:rPr>
        <w:t>Beliatn</w:t>
      </w:r>
      <w:proofErr w:type="spellEnd"/>
      <w:r w:rsidRPr="00030120">
        <w:rPr>
          <w:rFonts w:eastAsia="Times New Roman"/>
          <w:i/>
          <w:iCs/>
          <w:szCs w:val="24"/>
          <w:lang w:bidi="sa-IN"/>
        </w:rPr>
        <w:t xml:space="preserve"> ceremony in terms of facilities, place and time, the ceremony leader, the series of implementation, what ethical education is during the implementation of the </w:t>
      </w:r>
      <w:proofErr w:type="spellStart"/>
      <w:r w:rsidRPr="00030120">
        <w:rPr>
          <w:rFonts w:eastAsia="Times New Roman"/>
          <w:i/>
          <w:iCs/>
          <w:szCs w:val="24"/>
          <w:lang w:bidi="sa-IN"/>
        </w:rPr>
        <w:t>Belitan</w:t>
      </w:r>
      <w:proofErr w:type="spellEnd"/>
      <w:r w:rsidRPr="00030120">
        <w:rPr>
          <w:rFonts w:eastAsia="Times New Roman"/>
          <w:i/>
          <w:iCs/>
          <w:szCs w:val="24"/>
          <w:lang w:bidi="sa-IN"/>
        </w:rPr>
        <w:t xml:space="preserve"> ceremony, what is the perception of the ethical education aspects in the ceremony. This research uses qualitative methods, processing data by compiling it systematically, emphasizing analysis on descriptive data in the form of observed written words. The analysis of this data is more focused on library research, namely by reading, studying and examining books and written sources that are closely related to the problem being discussed. Related to the educational value of </w:t>
      </w:r>
      <w:proofErr w:type="spellStart"/>
      <w:r w:rsidRPr="00030120">
        <w:rPr>
          <w:rFonts w:eastAsia="Times New Roman"/>
          <w:i/>
          <w:iCs/>
          <w:szCs w:val="24"/>
          <w:lang w:bidi="sa-IN"/>
        </w:rPr>
        <w:t>Baliatn</w:t>
      </w:r>
      <w:proofErr w:type="spellEnd"/>
      <w:r w:rsidRPr="00030120">
        <w:rPr>
          <w:rFonts w:eastAsia="Times New Roman"/>
          <w:i/>
          <w:iCs/>
          <w:szCs w:val="24"/>
          <w:lang w:bidi="sa-IN"/>
        </w:rPr>
        <w:t xml:space="preserve"> Ceremony ethics in Hinduism. with research subjects carried out in </w:t>
      </w:r>
      <w:proofErr w:type="spellStart"/>
      <w:r w:rsidRPr="00030120">
        <w:rPr>
          <w:rFonts w:eastAsia="Times New Roman"/>
          <w:i/>
          <w:iCs/>
          <w:szCs w:val="24"/>
          <w:lang w:bidi="sa-IN"/>
        </w:rPr>
        <w:t>Mangcupuk</w:t>
      </w:r>
      <w:proofErr w:type="spellEnd"/>
      <w:r w:rsidRPr="00030120">
        <w:rPr>
          <w:rFonts w:eastAsia="Times New Roman"/>
          <w:i/>
          <w:iCs/>
          <w:szCs w:val="24"/>
          <w:lang w:bidi="sa-IN"/>
        </w:rPr>
        <w:t xml:space="preserve"> Village, Muara </w:t>
      </w:r>
      <w:proofErr w:type="spellStart"/>
      <w:r w:rsidRPr="00030120">
        <w:rPr>
          <w:rFonts w:eastAsia="Times New Roman"/>
          <w:i/>
          <w:iCs/>
          <w:szCs w:val="24"/>
          <w:lang w:bidi="sa-IN"/>
        </w:rPr>
        <w:t>Uya</w:t>
      </w:r>
      <w:proofErr w:type="spellEnd"/>
      <w:r w:rsidRPr="00030120">
        <w:rPr>
          <w:rFonts w:eastAsia="Times New Roman"/>
          <w:i/>
          <w:iCs/>
          <w:szCs w:val="24"/>
          <w:lang w:bidi="sa-IN"/>
        </w:rPr>
        <w:t xml:space="preserve"> District, </w:t>
      </w:r>
      <w:proofErr w:type="spellStart"/>
      <w:r w:rsidRPr="00030120">
        <w:rPr>
          <w:rFonts w:eastAsia="Times New Roman"/>
          <w:i/>
          <w:iCs/>
          <w:szCs w:val="24"/>
          <w:lang w:bidi="sa-IN"/>
        </w:rPr>
        <w:t>Tabalong</w:t>
      </w:r>
      <w:proofErr w:type="spellEnd"/>
      <w:r w:rsidRPr="00030120">
        <w:rPr>
          <w:rFonts w:eastAsia="Times New Roman"/>
          <w:i/>
          <w:iCs/>
          <w:szCs w:val="24"/>
          <w:lang w:bidi="sa-IN"/>
        </w:rPr>
        <w:t xml:space="preserve"> Regency. Through the results of this scientific research, conclusions can be drawn as to the main problem. The </w:t>
      </w:r>
      <w:proofErr w:type="spellStart"/>
      <w:r w:rsidRPr="00030120">
        <w:rPr>
          <w:rFonts w:eastAsia="Times New Roman"/>
          <w:i/>
          <w:iCs/>
          <w:szCs w:val="24"/>
          <w:lang w:bidi="sa-IN"/>
        </w:rPr>
        <w:t>Beliatn</w:t>
      </w:r>
      <w:proofErr w:type="spellEnd"/>
      <w:r w:rsidRPr="00030120">
        <w:rPr>
          <w:rFonts w:eastAsia="Times New Roman"/>
          <w:i/>
          <w:iCs/>
          <w:szCs w:val="24"/>
          <w:lang w:bidi="sa-IN"/>
        </w:rPr>
        <w:t xml:space="preserve"> ceremony uses facilities in the form of food containers, ceremonial equipment and musical instruments, and is led by a </w:t>
      </w:r>
      <w:proofErr w:type="spellStart"/>
      <w:r w:rsidRPr="00030120">
        <w:rPr>
          <w:rFonts w:eastAsia="Times New Roman"/>
          <w:i/>
          <w:iCs/>
          <w:szCs w:val="24"/>
          <w:lang w:bidi="sa-IN"/>
        </w:rPr>
        <w:t>Mulukng</w:t>
      </w:r>
      <w:proofErr w:type="spellEnd"/>
      <w:r w:rsidRPr="00030120">
        <w:rPr>
          <w:rFonts w:eastAsia="Times New Roman"/>
          <w:i/>
          <w:iCs/>
          <w:szCs w:val="24"/>
          <w:lang w:bidi="sa-IN"/>
        </w:rPr>
        <w:t xml:space="preserve"> assisted by a </w:t>
      </w:r>
      <w:proofErr w:type="spellStart"/>
      <w:r w:rsidRPr="00030120">
        <w:rPr>
          <w:rFonts w:eastAsia="Times New Roman"/>
          <w:i/>
          <w:iCs/>
          <w:szCs w:val="24"/>
          <w:lang w:bidi="sa-IN"/>
        </w:rPr>
        <w:t>Penggadikng</w:t>
      </w:r>
      <w:proofErr w:type="spellEnd"/>
      <w:r w:rsidRPr="00030120">
        <w:rPr>
          <w:rFonts w:eastAsia="Times New Roman"/>
          <w:i/>
          <w:iCs/>
          <w:szCs w:val="24"/>
          <w:lang w:bidi="sa-IN"/>
        </w:rPr>
        <w:t xml:space="preserve"> in charge of arranging the </w:t>
      </w:r>
      <w:proofErr w:type="spellStart"/>
      <w:r w:rsidRPr="00030120">
        <w:rPr>
          <w:rFonts w:eastAsia="Times New Roman"/>
          <w:i/>
          <w:iCs/>
          <w:szCs w:val="24"/>
          <w:lang w:bidi="sa-IN"/>
        </w:rPr>
        <w:t>upakara</w:t>
      </w:r>
      <w:proofErr w:type="spellEnd"/>
      <w:r w:rsidRPr="00030120">
        <w:rPr>
          <w:rFonts w:eastAsia="Times New Roman"/>
          <w:i/>
          <w:iCs/>
          <w:szCs w:val="24"/>
          <w:lang w:bidi="sa-IN"/>
        </w:rPr>
        <w:t xml:space="preserve">/offering facilities during the ceremony. The series of </w:t>
      </w:r>
      <w:proofErr w:type="spellStart"/>
      <w:r w:rsidRPr="00030120">
        <w:rPr>
          <w:rFonts w:eastAsia="Times New Roman"/>
          <w:i/>
          <w:iCs/>
          <w:szCs w:val="24"/>
          <w:lang w:bidi="sa-IN"/>
        </w:rPr>
        <w:t>Beliatn</w:t>
      </w:r>
      <w:proofErr w:type="spellEnd"/>
      <w:r w:rsidRPr="00030120">
        <w:rPr>
          <w:rFonts w:eastAsia="Times New Roman"/>
          <w:i/>
          <w:iCs/>
          <w:szCs w:val="24"/>
          <w:lang w:bidi="sa-IN"/>
        </w:rPr>
        <w:t xml:space="preserve"> ceremonies consist of; </w:t>
      </w:r>
      <w:proofErr w:type="spellStart"/>
      <w:r w:rsidRPr="00030120">
        <w:rPr>
          <w:rFonts w:eastAsia="Times New Roman"/>
          <w:i/>
          <w:iCs/>
          <w:szCs w:val="24"/>
          <w:lang w:bidi="sa-IN"/>
        </w:rPr>
        <w:t>Ngontah</w:t>
      </w:r>
      <w:proofErr w:type="spellEnd"/>
      <w:r w:rsidRPr="00030120">
        <w:rPr>
          <w:rFonts w:eastAsia="Times New Roman"/>
          <w:i/>
          <w:iCs/>
          <w:szCs w:val="24"/>
          <w:lang w:bidi="sa-IN"/>
        </w:rPr>
        <w:t xml:space="preserve"> ceremony (initial ceremony), </w:t>
      </w:r>
      <w:proofErr w:type="spellStart"/>
      <w:r w:rsidRPr="00030120">
        <w:rPr>
          <w:rFonts w:eastAsia="Times New Roman"/>
          <w:i/>
          <w:iCs/>
          <w:szCs w:val="24"/>
          <w:lang w:bidi="sa-IN"/>
        </w:rPr>
        <w:t>Besurah</w:t>
      </w:r>
      <w:proofErr w:type="spellEnd"/>
      <w:r w:rsidRPr="00030120">
        <w:rPr>
          <w:rFonts w:eastAsia="Times New Roman"/>
          <w:i/>
          <w:iCs/>
          <w:szCs w:val="24"/>
          <w:lang w:bidi="sa-IN"/>
        </w:rPr>
        <w:t xml:space="preserve"> (deliberation), </w:t>
      </w:r>
      <w:proofErr w:type="spellStart"/>
      <w:r w:rsidRPr="00030120">
        <w:rPr>
          <w:rFonts w:eastAsia="Times New Roman"/>
          <w:i/>
          <w:iCs/>
          <w:szCs w:val="24"/>
          <w:lang w:bidi="sa-IN"/>
        </w:rPr>
        <w:t>Netungkal</w:t>
      </w:r>
      <w:proofErr w:type="spellEnd"/>
      <w:r w:rsidRPr="00030120">
        <w:rPr>
          <w:rFonts w:eastAsia="Times New Roman"/>
          <w:i/>
          <w:iCs/>
          <w:szCs w:val="24"/>
          <w:lang w:bidi="sa-IN"/>
        </w:rPr>
        <w:t xml:space="preserve"> ceremony (cleaning), </w:t>
      </w:r>
      <w:proofErr w:type="spellStart"/>
      <w:r w:rsidRPr="00030120">
        <w:rPr>
          <w:rFonts w:eastAsia="Times New Roman"/>
          <w:i/>
          <w:iCs/>
          <w:szCs w:val="24"/>
          <w:lang w:bidi="sa-IN"/>
        </w:rPr>
        <w:t>Metanja</w:t>
      </w:r>
      <w:proofErr w:type="spellEnd"/>
      <w:r w:rsidRPr="00030120">
        <w:rPr>
          <w:rFonts w:eastAsia="Times New Roman"/>
          <w:i/>
          <w:iCs/>
          <w:szCs w:val="24"/>
          <w:lang w:bidi="sa-IN"/>
        </w:rPr>
        <w:t xml:space="preserve"> ceremony (sacred dance), and </w:t>
      </w:r>
      <w:proofErr w:type="spellStart"/>
      <w:r w:rsidRPr="00030120">
        <w:rPr>
          <w:rFonts w:eastAsia="Times New Roman"/>
          <w:i/>
          <w:iCs/>
          <w:szCs w:val="24"/>
          <w:lang w:bidi="sa-IN"/>
        </w:rPr>
        <w:t>Ngator</w:t>
      </w:r>
      <w:proofErr w:type="spellEnd"/>
      <w:r w:rsidRPr="00030120">
        <w:rPr>
          <w:rFonts w:eastAsia="Times New Roman"/>
          <w:i/>
          <w:iCs/>
          <w:szCs w:val="24"/>
          <w:lang w:bidi="sa-IN"/>
        </w:rPr>
        <w:t xml:space="preserve"> ceremony (final ceremony). Rituals in the form of Belian ceremonies are not only for curing illnesses, but also as a medium for instilling educational values of Ceremonial, Religious and Social Ethics which they call the </w:t>
      </w:r>
      <w:proofErr w:type="spellStart"/>
      <w:r w:rsidRPr="00030120">
        <w:rPr>
          <w:rFonts w:eastAsia="Times New Roman"/>
          <w:i/>
          <w:iCs/>
          <w:szCs w:val="24"/>
          <w:lang w:bidi="sa-IN"/>
        </w:rPr>
        <w:t>Wolupm</w:t>
      </w:r>
      <w:proofErr w:type="spellEnd"/>
      <w:r w:rsidRPr="00030120">
        <w:rPr>
          <w:rFonts w:eastAsia="Times New Roman"/>
          <w:i/>
          <w:iCs/>
          <w:szCs w:val="24"/>
          <w:lang w:bidi="sa-IN"/>
        </w:rPr>
        <w:t xml:space="preserve"> custom.</w:t>
      </w:r>
    </w:p>
    <w:p w14:paraId="58D7807B" w14:textId="77777777" w:rsidR="00912E64" w:rsidRPr="00030120" w:rsidRDefault="00912E64" w:rsidP="00030120">
      <w:pPr>
        <w:pStyle w:val="BodyText"/>
        <w:spacing w:after="0" w:line="240" w:lineRule="auto"/>
        <w:ind w:right="346"/>
        <w:jc w:val="both"/>
        <w:rPr>
          <w:b/>
          <w:bCs/>
          <w:i/>
          <w:iCs/>
          <w:color w:val="000000" w:themeColor="text1"/>
          <w:szCs w:val="24"/>
        </w:rPr>
      </w:pPr>
    </w:p>
    <w:p w14:paraId="69A0A095" w14:textId="2288ADBF" w:rsidR="00F46BC1" w:rsidRPr="00030120" w:rsidRDefault="00F46BC1" w:rsidP="00030120">
      <w:pPr>
        <w:pStyle w:val="BodyText"/>
        <w:spacing w:after="0" w:line="240" w:lineRule="auto"/>
        <w:ind w:right="346"/>
        <w:jc w:val="both"/>
        <w:rPr>
          <w:i/>
          <w:iCs/>
          <w:szCs w:val="24"/>
        </w:rPr>
      </w:pPr>
      <w:r w:rsidRPr="00030120">
        <w:rPr>
          <w:b/>
          <w:bCs/>
          <w:i/>
          <w:iCs/>
          <w:color w:val="000000" w:themeColor="text1"/>
          <w:szCs w:val="24"/>
        </w:rPr>
        <w:t>Keywords:</w:t>
      </w:r>
      <w:r w:rsidRPr="00030120">
        <w:rPr>
          <w:i/>
          <w:iCs/>
          <w:szCs w:val="24"/>
        </w:rPr>
        <w:t xml:space="preserve"> </w:t>
      </w:r>
      <w:r w:rsidR="00B87996" w:rsidRPr="00030120">
        <w:rPr>
          <w:i/>
          <w:iCs/>
          <w:szCs w:val="24"/>
          <w:lang w:val="sv-SE"/>
        </w:rPr>
        <w:t>ethics; ceremony; Baliatn; character; Dayak Deah community</w:t>
      </w:r>
      <w:r w:rsidR="001407D1" w:rsidRPr="00030120">
        <w:rPr>
          <w:i/>
          <w:iCs/>
          <w:szCs w:val="24"/>
          <w:lang w:val="sv-SE"/>
        </w:rPr>
        <w:t>.</w:t>
      </w:r>
    </w:p>
    <w:p w14:paraId="3875F4A2" w14:textId="129A2F89" w:rsidR="00B87996" w:rsidRDefault="00B87996" w:rsidP="000710FB">
      <w:pPr>
        <w:spacing w:line="240" w:lineRule="auto"/>
        <w:rPr>
          <w:b/>
          <w:color w:val="000000" w:themeColor="text1"/>
          <w:szCs w:val="24"/>
        </w:rPr>
      </w:pPr>
    </w:p>
    <w:p w14:paraId="401E603A" w14:textId="685E7985" w:rsidR="000710FB" w:rsidRDefault="000710FB" w:rsidP="000710FB">
      <w:pPr>
        <w:spacing w:line="240" w:lineRule="auto"/>
        <w:rPr>
          <w:b/>
          <w:color w:val="000000" w:themeColor="text1"/>
          <w:szCs w:val="24"/>
        </w:rPr>
      </w:pPr>
    </w:p>
    <w:p w14:paraId="0B68C51A" w14:textId="77777777" w:rsidR="000710FB" w:rsidRPr="00030120" w:rsidRDefault="000710FB" w:rsidP="000710FB">
      <w:pPr>
        <w:spacing w:line="240" w:lineRule="auto"/>
        <w:rPr>
          <w:b/>
          <w:color w:val="000000" w:themeColor="text1"/>
          <w:szCs w:val="24"/>
        </w:rPr>
      </w:pPr>
    </w:p>
    <w:p w14:paraId="191244A9" w14:textId="707E4DA7" w:rsidR="00F46BC1" w:rsidRPr="00030120" w:rsidRDefault="00F46BC1" w:rsidP="00030120">
      <w:pPr>
        <w:spacing w:line="240" w:lineRule="auto"/>
        <w:jc w:val="center"/>
        <w:rPr>
          <w:b/>
          <w:color w:val="000000" w:themeColor="text1"/>
          <w:szCs w:val="24"/>
        </w:rPr>
      </w:pPr>
      <w:r w:rsidRPr="00030120">
        <w:rPr>
          <w:b/>
          <w:color w:val="000000" w:themeColor="text1"/>
          <w:szCs w:val="24"/>
        </w:rPr>
        <w:lastRenderedPageBreak/>
        <w:t>ABSTRAK</w:t>
      </w:r>
    </w:p>
    <w:p w14:paraId="676022A4" w14:textId="301CEED9" w:rsidR="00912E64" w:rsidRPr="00030120" w:rsidRDefault="00B87996" w:rsidP="00030120">
      <w:pPr>
        <w:spacing w:line="240" w:lineRule="auto"/>
        <w:ind w:firstLine="567"/>
        <w:jc w:val="both"/>
        <w:rPr>
          <w:szCs w:val="24"/>
        </w:rPr>
      </w:pPr>
      <w:proofErr w:type="spellStart"/>
      <w:r w:rsidRPr="00030120">
        <w:rPr>
          <w:szCs w:val="24"/>
        </w:rPr>
        <w:t>Sebelum</w:t>
      </w:r>
      <w:proofErr w:type="spellEnd"/>
      <w:r w:rsidRPr="00030120">
        <w:rPr>
          <w:szCs w:val="24"/>
        </w:rPr>
        <w:t xml:space="preserve"> </w:t>
      </w:r>
      <w:proofErr w:type="spellStart"/>
      <w:r w:rsidRPr="00030120">
        <w:rPr>
          <w:szCs w:val="24"/>
        </w:rPr>
        <w:t>ajaran</w:t>
      </w:r>
      <w:proofErr w:type="spellEnd"/>
      <w:r w:rsidRPr="00030120">
        <w:rPr>
          <w:szCs w:val="24"/>
        </w:rPr>
        <w:t xml:space="preserve"> agama Hindu </w:t>
      </w:r>
      <w:proofErr w:type="spellStart"/>
      <w:r w:rsidRPr="00030120">
        <w:rPr>
          <w:szCs w:val="24"/>
        </w:rPr>
        <w:t>masuk</w:t>
      </w:r>
      <w:proofErr w:type="spellEnd"/>
      <w:r w:rsidRPr="00030120">
        <w:rPr>
          <w:szCs w:val="24"/>
        </w:rPr>
        <w:t xml:space="preserve"> </w:t>
      </w:r>
      <w:proofErr w:type="spellStart"/>
      <w:r w:rsidRPr="00030120">
        <w:rPr>
          <w:szCs w:val="24"/>
        </w:rPr>
        <w:t>Monoteisme</w:t>
      </w:r>
      <w:proofErr w:type="spellEnd"/>
      <w:r w:rsidRPr="00030120">
        <w:rPr>
          <w:szCs w:val="24"/>
        </w:rPr>
        <w:t xml:space="preserve"> dan </w:t>
      </w:r>
      <w:proofErr w:type="spellStart"/>
      <w:r w:rsidRPr="00030120">
        <w:rPr>
          <w:szCs w:val="24"/>
        </w:rPr>
        <w:t>Monisme</w:t>
      </w:r>
      <w:proofErr w:type="spellEnd"/>
      <w:r w:rsidRPr="00030120">
        <w:rPr>
          <w:szCs w:val="24"/>
        </w:rPr>
        <w:t xml:space="preserve"> </w:t>
      </w:r>
      <w:proofErr w:type="spellStart"/>
      <w:r w:rsidRPr="00030120">
        <w:rPr>
          <w:szCs w:val="24"/>
        </w:rPr>
        <w:t>sebelunya</w:t>
      </w:r>
      <w:proofErr w:type="spellEnd"/>
      <w:r w:rsidRPr="00030120">
        <w:rPr>
          <w:szCs w:val="24"/>
        </w:rPr>
        <w:t xml:space="preserve"> di Indonesia </w:t>
      </w:r>
      <w:proofErr w:type="spellStart"/>
      <w:r w:rsidRPr="00030120">
        <w:rPr>
          <w:szCs w:val="24"/>
        </w:rPr>
        <w:t>sudah</w:t>
      </w:r>
      <w:proofErr w:type="spellEnd"/>
      <w:r w:rsidRPr="00030120">
        <w:rPr>
          <w:szCs w:val="24"/>
        </w:rPr>
        <w:t xml:space="preserve"> </w:t>
      </w:r>
      <w:proofErr w:type="spellStart"/>
      <w:r w:rsidRPr="00030120">
        <w:rPr>
          <w:szCs w:val="24"/>
        </w:rPr>
        <w:t>berkembang</w:t>
      </w:r>
      <w:proofErr w:type="spellEnd"/>
      <w:r w:rsidRPr="00030120">
        <w:rPr>
          <w:szCs w:val="24"/>
        </w:rPr>
        <w:t xml:space="preserve">, pada </w:t>
      </w:r>
      <w:proofErr w:type="spellStart"/>
      <w:r w:rsidRPr="00030120">
        <w:rPr>
          <w:szCs w:val="24"/>
        </w:rPr>
        <w:t>penduduk</w:t>
      </w:r>
      <w:proofErr w:type="spellEnd"/>
      <w:r w:rsidRPr="00030120">
        <w:rPr>
          <w:szCs w:val="24"/>
        </w:rPr>
        <w:t xml:space="preserve"> </w:t>
      </w:r>
      <w:proofErr w:type="spellStart"/>
      <w:r w:rsidRPr="00030120">
        <w:rPr>
          <w:szCs w:val="24"/>
        </w:rPr>
        <w:t>pribumi</w:t>
      </w:r>
      <w:proofErr w:type="spellEnd"/>
      <w:r w:rsidRPr="00030120">
        <w:rPr>
          <w:szCs w:val="24"/>
        </w:rPr>
        <w:t xml:space="preserve"> </w:t>
      </w:r>
      <w:proofErr w:type="spellStart"/>
      <w:r w:rsidRPr="00030120">
        <w:rPr>
          <w:szCs w:val="24"/>
        </w:rPr>
        <w:t>sistem</w:t>
      </w:r>
      <w:proofErr w:type="spellEnd"/>
      <w:r w:rsidRPr="00030120">
        <w:rPr>
          <w:szCs w:val="24"/>
        </w:rPr>
        <w:t xml:space="preserve"> </w:t>
      </w:r>
      <w:proofErr w:type="spellStart"/>
      <w:r w:rsidRPr="00030120">
        <w:rPr>
          <w:szCs w:val="24"/>
        </w:rPr>
        <w:t>kepercayaan</w:t>
      </w:r>
      <w:proofErr w:type="spellEnd"/>
      <w:r w:rsidRPr="00030120">
        <w:rPr>
          <w:szCs w:val="24"/>
        </w:rPr>
        <w:t xml:space="preserve"> yang </w:t>
      </w:r>
      <w:proofErr w:type="spellStart"/>
      <w:r w:rsidRPr="00030120">
        <w:rPr>
          <w:szCs w:val="24"/>
        </w:rPr>
        <w:t>disebut</w:t>
      </w:r>
      <w:proofErr w:type="spellEnd"/>
      <w:r w:rsidRPr="00030120">
        <w:rPr>
          <w:szCs w:val="24"/>
        </w:rPr>
        <w:t xml:space="preserve"> </w:t>
      </w:r>
      <w:proofErr w:type="spellStart"/>
      <w:r w:rsidRPr="00030120">
        <w:rPr>
          <w:szCs w:val="24"/>
        </w:rPr>
        <w:t>Animisme</w:t>
      </w:r>
      <w:proofErr w:type="spellEnd"/>
      <w:r w:rsidRPr="00030120">
        <w:rPr>
          <w:szCs w:val="24"/>
        </w:rPr>
        <w:t xml:space="preserve"> dan </w:t>
      </w:r>
      <w:proofErr w:type="spellStart"/>
      <w:r w:rsidRPr="00030120">
        <w:rPr>
          <w:szCs w:val="24"/>
        </w:rPr>
        <w:t>Dinamisme</w:t>
      </w:r>
      <w:proofErr w:type="spellEnd"/>
      <w:r w:rsidRPr="00030120">
        <w:rPr>
          <w:szCs w:val="24"/>
        </w:rPr>
        <w:t xml:space="preserve">. </w:t>
      </w:r>
      <w:proofErr w:type="spellStart"/>
      <w:r w:rsidRPr="00030120">
        <w:rPr>
          <w:szCs w:val="24"/>
        </w:rPr>
        <w:t>Kepercayaan</w:t>
      </w:r>
      <w:proofErr w:type="spellEnd"/>
      <w:r w:rsidRPr="00030120">
        <w:rPr>
          <w:szCs w:val="24"/>
        </w:rPr>
        <w:t xml:space="preserve"> </w:t>
      </w:r>
      <w:proofErr w:type="spellStart"/>
      <w:r w:rsidRPr="00030120">
        <w:rPr>
          <w:szCs w:val="24"/>
        </w:rPr>
        <w:t>ini</w:t>
      </w:r>
      <w:proofErr w:type="spellEnd"/>
      <w:r w:rsidRPr="00030120">
        <w:rPr>
          <w:szCs w:val="24"/>
        </w:rPr>
        <w:t xml:space="preserve"> </w:t>
      </w:r>
      <w:proofErr w:type="spellStart"/>
      <w:r w:rsidRPr="00030120">
        <w:rPr>
          <w:szCs w:val="24"/>
        </w:rPr>
        <w:t>masih</w:t>
      </w:r>
      <w:proofErr w:type="spellEnd"/>
      <w:r w:rsidRPr="00030120">
        <w:rPr>
          <w:szCs w:val="24"/>
        </w:rPr>
        <w:t xml:space="preserve"> </w:t>
      </w:r>
      <w:proofErr w:type="spellStart"/>
      <w:r w:rsidRPr="00030120">
        <w:rPr>
          <w:szCs w:val="24"/>
        </w:rPr>
        <w:t>dilaksanakan</w:t>
      </w:r>
      <w:proofErr w:type="spellEnd"/>
      <w:r w:rsidRPr="00030120">
        <w:rPr>
          <w:szCs w:val="24"/>
        </w:rPr>
        <w:t xml:space="preserve"> dan </w:t>
      </w:r>
      <w:proofErr w:type="spellStart"/>
      <w:r w:rsidRPr="00030120">
        <w:rPr>
          <w:szCs w:val="24"/>
        </w:rPr>
        <w:t>diyakini</w:t>
      </w:r>
      <w:proofErr w:type="spellEnd"/>
      <w:r w:rsidRPr="00030120">
        <w:rPr>
          <w:szCs w:val="24"/>
        </w:rPr>
        <w:t xml:space="preserve"> </w:t>
      </w:r>
      <w:proofErr w:type="spellStart"/>
      <w:r w:rsidRPr="00030120">
        <w:rPr>
          <w:szCs w:val="24"/>
        </w:rPr>
        <w:t>sampai</w:t>
      </w:r>
      <w:proofErr w:type="spellEnd"/>
      <w:r w:rsidRPr="00030120">
        <w:rPr>
          <w:szCs w:val="24"/>
        </w:rPr>
        <w:t xml:space="preserve"> </w:t>
      </w:r>
      <w:proofErr w:type="spellStart"/>
      <w:r w:rsidRPr="00030120">
        <w:rPr>
          <w:szCs w:val="24"/>
        </w:rPr>
        <w:t>saat</w:t>
      </w:r>
      <w:proofErr w:type="spellEnd"/>
      <w:r w:rsidRPr="00030120">
        <w:rPr>
          <w:szCs w:val="24"/>
        </w:rPr>
        <w:t xml:space="preserve"> </w:t>
      </w:r>
      <w:proofErr w:type="spellStart"/>
      <w:r w:rsidRPr="00030120">
        <w:rPr>
          <w:szCs w:val="24"/>
        </w:rPr>
        <w:t>ini</w:t>
      </w:r>
      <w:proofErr w:type="spellEnd"/>
      <w:r w:rsidRPr="00030120">
        <w:rPr>
          <w:szCs w:val="24"/>
        </w:rPr>
        <w:t xml:space="preserve">. </w:t>
      </w:r>
      <w:proofErr w:type="spellStart"/>
      <w:r w:rsidRPr="00030120">
        <w:rPr>
          <w:szCs w:val="24"/>
        </w:rPr>
        <w:t>Kepercayaan</w:t>
      </w:r>
      <w:proofErr w:type="spellEnd"/>
      <w:r w:rsidRPr="00030120">
        <w:rPr>
          <w:szCs w:val="24"/>
        </w:rPr>
        <w:t xml:space="preserve"> </w:t>
      </w:r>
      <w:proofErr w:type="spellStart"/>
      <w:r w:rsidRPr="00030120">
        <w:rPr>
          <w:szCs w:val="24"/>
        </w:rPr>
        <w:t>Animisme</w:t>
      </w:r>
      <w:proofErr w:type="spellEnd"/>
      <w:r w:rsidRPr="00030120">
        <w:rPr>
          <w:szCs w:val="24"/>
        </w:rPr>
        <w:t xml:space="preserve"> dan </w:t>
      </w:r>
      <w:proofErr w:type="spellStart"/>
      <w:r w:rsidRPr="00030120">
        <w:rPr>
          <w:szCs w:val="24"/>
        </w:rPr>
        <w:t>Dinamisme</w:t>
      </w:r>
      <w:proofErr w:type="spellEnd"/>
      <w:r w:rsidRPr="00030120">
        <w:rPr>
          <w:szCs w:val="24"/>
        </w:rPr>
        <w:t xml:space="preserve"> </w:t>
      </w:r>
      <w:proofErr w:type="spellStart"/>
      <w:r w:rsidRPr="00030120">
        <w:rPr>
          <w:szCs w:val="24"/>
        </w:rPr>
        <w:t>dapat</w:t>
      </w:r>
      <w:proofErr w:type="spellEnd"/>
      <w:r w:rsidRPr="00030120">
        <w:rPr>
          <w:szCs w:val="24"/>
        </w:rPr>
        <w:t xml:space="preserve"> </w:t>
      </w:r>
      <w:proofErr w:type="spellStart"/>
      <w:r w:rsidRPr="00030120">
        <w:rPr>
          <w:szCs w:val="24"/>
        </w:rPr>
        <w:t>kita</w:t>
      </w:r>
      <w:proofErr w:type="spellEnd"/>
      <w:r w:rsidRPr="00030120">
        <w:rPr>
          <w:szCs w:val="24"/>
        </w:rPr>
        <w:t xml:space="preserve"> </w:t>
      </w:r>
      <w:proofErr w:type="spellStart"/>
      <w:r w:rsidRPr="00030120">
        <w:rPr>
          <w:szCs w:val="24"/>
        </w:rPr>
        <w:t>lihat</w:t>
      </w:r>
      <w:proofErr w:type="spellEnd"/>
      <w:r w:rsidRPr="00030120">
        <w:rPr>
          <w:szCs w:val="24"/>
        </w:rPr>
        <w:t xml:space="preserve"> pada </w:t>
      </w:r>
      <w:proofErr w:type="spellStart"/>
      <w:r w:rsidRPr="00030120">
        <w:rPr>
          <w:szCs w:val="24"/>
        </w:rPr>
        <w:t>etnis</w:t>
      </w:r>
      <w:proofErr w:type="spellEnd"/>
      <w:r w:rsidRPr="00030120">
        <w:rPr>
          <w:szCs w:val="24"/>
        </w:rPr>
        <w:t xml:space="preserve"> Dayak Deah yang </w:t>
      </w:r>
      <w:proofErr w:type="spellStart"/>
      <w:r w:rsidRPr="00030120">
        <w:rPr>
          <w:szCs w:val="24"/>
        </w:rPr>
        <w:t>masih</w:t>
      </w:r>
      <w:proofErr w:type="spellEnd"/>
      <w:r w:rsidRPr="00030120">
        <w:rPr>
          <w:szCs w:val="24"/>
        </w:rPr>
        <w:t xml:space="preserve"> </w:t>
      </w:r>
      <w:proofErr w:type="spellStart"/>
      <w:r w:rsidRPr="00030120">
        <w:rPr>
          <w:szCs w:val="24"/>
        </w:rPr>
        <w:t>menjalankan</w:t>
      </w:r>
      <w:proofErr w:type="spellEnd"/>
      <w:r w:rsidRPr="00030120">
        <w:rPr>
          <w:szCs w:val="24"/>
        </w:rPr>
        <w:t xml:space="preserve"> </w:t>
      </w:r>
      <w:proofErr w:type="spellStart"/>
      <w:r w:rsidRPr="00030120">
        <w:rPr>
          <w:szCs w:val="24"/>
        </w:rPr>
        <w:t>cara</w:t>
      </w:r>
      <w:proofErr w:type="spellEnd"/>
      <w:r w:rsidRPr="00030120">
        <w:rPr>
          <w:szCs w:val="24"/>
        </w:rPr>
        <w:t xml:space="preserve"> </w:t>
      </w:r>
      <w:proofErr w:type="spellStart"/>
      <w:r w:rsidRPr="00030120">
        <w:rPr>
          <w:szCs w:val="24"/>
        </w:rPr>
        <w:t>penyembuhan</w:t>
      </w:r>
      <w:proofErr w:type="spellEnd"/>
      <w:r w:rsidRPr="00030120">
        <w:rPr>
          <w:szCs w:val="24"/>
        </w:rPr>
        <w:t xml:space="preserve"> </w:t>
      </w:r>
      <w:proofErr w:type="spellStart"/>
      <w:r w:rsidRPr="00030120">
        <w:rPr>
          <w:szCs w:val="24"/>
        </w:rPr>
        <w:t>penyakit</w:t>
      </w:r>
      <w:proofErr w:type="spellEnd"/>
      <w:r w:rsidRPr="00030120">
        <w:rPr>
          <w:szCs w:val="24"/>
        </w:rPr>
        <w:t xml:space="preserve"> </w:t>
      </w:r>
      <w:proofErr w:type="spellStart"/>
      <w:r w:rsidRPr="00030120">
        <w:rPr>
          <w:szCs w:val="24"/>
        </w:rPr>
        <w:t>dalam</w:t>
      </w:r>
      <w:proofErr w:type="spellEnd"/>
      <w:r w:rsidRPr="00030120">
        <w:rPr>
          <w:szCs w:val="24"/>
        </w:rPr>
        <w:t xml:space="preserve"> </w:t>
      </w:r>
      <w:proofErr w:type="spellStart"/>
      <w:r w:rsidRPr="00030120">
        <w:rPr>
          <w:szCs w:val="24"/>
        </w:rPr>
        <w:t>bentuk</w:t>
      </w:r>
      <w:proofErr w:type="spellEnd"/>
      <w:r w:rsidRPr="00030120">
        <w:rPr>
          <w:szCs w:val="24"/>
        </w:rPr>
        <w:t xml:space="preserve"> </w:t>
      </w:r>
      <w:proofErr w:type="spellStart"/>
      <w:r w:rsidRPr="00030120">
        <w:rPr>
          <w:szCs w:val="24"/>
        </w:rPr>
        <w:t>upacara</w:t>
      </w:r>
      <w:proofErr w:type="spellEnd"/>
      <w:r w:rsidRPr="00030120">
        <w:rPr>
          <w:szCs w:val="24"/>
        </w:rPr>
        <w:t xml:space="preserve"> (ritual) </w:t>
      </w:r>
      <w:proofErr w:type="spellStart"/>
      <w:r w:rsidRPr="00030120">
        <w:rPr>
          <w:szCs w:val="24"/>
        </w:rPr>
        <w:t>yaitu</w:t>
      </w:r>
      <w:proofErr w:type="spellEnd"/>
      <w:r w:rsidRPr="00030120">
        <w:rPr>
          <w:szCs w:val="24"/>
        </w:rPr>
        <w:t xml:space="preserve"> </w:t>
      </w:r>
      <w:proofErr w:type="spellStart"/>
      <w:r w:rsidRPr="00030120">
        <w:rPr>
          <w:szCs w:val="24"/>
        </w:rPr>
        <w:t>Beliatn</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Beliatn</w:t>
      </w:r>
      <w:proofErr w:type="spellEnd"/>
      <w:r w:rsidRPr="00030120">
        <w:rPr>
          <w:szCs w:val="24"/>
        </w:rPr>
        <w:t xml:space="preserve"> </w:t>
      </w:r>
      <w:proofErr w:type="spellStart"/>
      <w:r w:rsidRPr="00030120">
        <w:rPr>
          <w:szCs w:val="24"/>
        </w:rPr>
        <w:t>tergolong</w:t>
      </w:r>
      <w:proofErr w:type="spellEnd"/>
      <w:r w:rsidRPr="00030120">
        <w:rPr>
          <w:szCs w:val="24"/>
        </w:rPr>
        <w:t xml:space="preserve"> </w:t>
      </w:r>
      <w:proofErr w:type="spellStart"/>
      <w:r w:rsidRPr="00030120">
        <w:rPr>
          <w:szCs w:val="24"/>
        </w:rPr>
        <w:t>dalam</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Manusia</w:t>
      </w:r>
      <w:proofErr w:type="spellEnd"/>
      <w:r w:rsidRPr="00030120">
        <w:rPr>
          <w:szCs w:val="24"/>
        </w:rPr>
        <w:t xml:space="preserve"> Yadnya. </w:t>
      </w:r>
      <w:proofErr w:type="spellStart"/>
      <w:r w:rsidRPr="00030120">
        <w:rPr>
          <w:szCs w:val="24"/>
        </w:rPr>
        <w:t>Upacara</w:t>
      </w:r>
      <w:proofErr w:type="spellEnd"/>
      <w:r w:rsidRPr="00030120">
        <w:rPr>
          <w:szCs w:val="24"/>
        </w:rPr>
        <w:t xml:space="preserve"> </w:t>
      </w:r>
      <w:proofErr w:type="spellStart"/>
      <w:r w:rsidRPr="00030120">
        <w:rPr>
          <w:szCs w:val="24"/>
        </w:rPr>
        <w:t>Beliatn</w:t>
      </w:r>
      <w:proofErr w:type="spellEnd"/>
      <w:r w:rsidRPr="00030120">
        <w:rPr>
          <w:szCs w:val="24"/>
        </w:rPr>
        <w:t xml:space="preserve"> </w:t>
      </w:r>
      <w:proofErr w:type="spellStart"/>
      <w:r w:rsidRPr="00030120">
        <w:rPr>
          <w:szCs w:val="24"/>
        </w:rPr>
        <w:t>hanya</w:t>
      </w:r>
      <w:proofErr w:type="spellEnd"/>
      <w:r w:rsidRPr="00030120">
        <w:rPr>
          <w:szCs w:val="24"/>
        </w:rPr>
        <w:t xml:space="preserve"> </w:t>
      </w:r>
      <w:proofErr w:type="spellStart"/>
      <w:r w:rsidRPr="00030120">
        <w:rPr>
          <w:szCs w:val="24"/>
        </w:rPr>
        <w:t>dilakukan</w:t>
      </w:r>
      <w:proofErr w:type="spellEnd"/>
      <w:r w:rsidRPr="00030120">
        <w:rPr>
          <w:szCs w:val="24"/>
        </w:rPr>
        <w:t xml:space="preserve"> oleh </w:t>
      </w:r>
      <w:proofErr w:type="spellStart"/>
      <w:r w:rsidRPr="00030120">
        <w:rPr>
          <w:szCs w:val="24"/>
        </w:rPr>
        <w:t>suku</w:t>
      </w:r>
      <w:proofErr w:type="spellEnd"/>
      <w:r w:rsidRPr="00030120">
        <w:rPr>
          <w:szCs w:val="24"/>
        </w:rPr>
        <w:t xml:space="preserve"> Dayak </w:t>
      </w:r>
      <w:proofErr w:type="spellStart"/>
      <w:r w:rsidRPr="00030120">
        <w:rPr>
          <w:szCs w:val="24"/>
        </w:rPr>
        <w:t>penganut</w:t>
      </w:r>
      <w:proofErr w:type="spellEnd"/>
      <w:r w:rsidRPr="00030120">
        <w:rPr>
          <w:szCs w:val="24"/>
        </w:rPr>
        <w:t xml:space="preserve"> agama </w:t>
      </w:r>
      <w:proofErr w:type="spellStart"/>
      <w:r w:rsidRPr="00030120">
        <w:rPr>
          <w:szCs w:val="24"/>
        </w:rPr>
        <w:t>Hindu.Pelaksanaan</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Beliatn</w:t>
      </w:r>
      <w:proofErr w:type="spellEnd"/>
      <w:r w:rsidRPr="00030120">
        <w:rPr>
          <w:szCs w:val="24"/>
        </w:rPr>
        <w:t xml:space="preserve"> oleh </w:t>
      </w:r>
      <w:proofErr w:type="spellStart"/>
      <w:r w:rsidRPr="00030120">
        <w:rPr>
          <w:szCs w:val="24"/>
        </w:rPr>
        <w:t>suku</w:t>
      </w:r>
      <w:proofErr w:type="spellEnd"/>
      <w:r w:rsidRPr="00030120">
        <w:rPr>
          <w:szCs w:val="24"/>
        </w:rPr>
        <w:t xml:space="preserve"> Dayak Deah </w:t>
      </w:r>
      <w:proofErr w:type="spellStart"/>
      <w:r w:rsidRPr="00030120">
        <w:rPr>
          <w:szCs w:val="24"/>
        </w:rPr>
        <w:t>hanya</w:t>
      </w:r>
      <w:proofErr w:type="spellEnd"/>
      <w:r w:rsidRPr="00030120">
        <w:rPr>
          <w:szCs w:val="24"/>
        </w:rPr>
        <w:t xml:space="preserve"> </w:t>
      </w:r>
      <w:proofErr w:type="spellStart"/>
      <w:r w:rsidRPr="00030120">
        <w:rPr>
          <w:szCs w:val="24"/>
        </w:rPr>
        <w:t>dipahami</w:t>
      </w:r>
      <w:proofErr w:type="spellEnd"/>
      <w:r w:rsidRPr="00030120">
        <w:rPr>
          <w:szCs w:val="24"/>
        </w:rPr>
        <w:t xml:space="preserve"> </w:t>
      </w:r>
      <w:proofErr w:type="spellStart"/>
      <w:r w:rsidRPr="00030120">
        <w:rPr>
          <w:szCs w:val="24"/>
        </w:rPr>
        <w:t>sebagai</w:t>
      </w:r>
      <w:proofErr w:type="spellEnd"/>
      <w:r w:rsidRPr="00030120">
        <w:rPr>
          <w:szCs w:val="24"/>
        </w:rPr>
        <w:t xml:space="preserve"> </w:t>
      </w:r>
      <w:proofErr w:type="spellStart"/>
      <w:r w:rsidRPr="00030120">
        <w:rPr>
          <w:szCs w:val="24"/>
        </w:rPr>
        <w:t>suatu</w:t>
      </w:r>
      <w:proofErr w:type="spellEnd"/>
      <w:r w:rsidRPr="00030120">
        <w:rPr>
          <w:szCs w:val="24"/>
        </w:rPr>
        <w:t xml:space="preserve"> </w:t>
      </w:r>
      <w:proofErr w:type="spellStart"/>
      <w:r w:rsidRPr="00030120">
        <w:rPr>
          <w:szCs w:val="24"/>
        </w:rPr>
        <w:t>keyakinan</w:t>
      </w:r>
      <w:proofErr w:type="spellEnd"/>
      <w:r w:rsidRPr="00030120">
        <w:rPr>
          <w:szCs w:val="24"/>
        </w:rPr>
        <w:t xml:space="preserve"> yang </w:t>
      </w:r>
      <w:proofErr w:type="spellStart"/>
      <w:r w:rsidRPr="00030120">
        <w:rPr>
          <w:szCs w:val="24"/>
        </w:rPr>
        <w:t>turun</w:t>
      </w:r>
      <w:proofErr w:type="spellEnd"/>
      <w:r w:rsidRPr="00030120">
        <w:rPr>
          <w:szCs w:val="24"/>
        </w:rPr>
        <w:t xml:space="preserve"> </w:t>
      </w:r>
      <w:proofErr w:type="spellStart"/>
      <w:r w:rsidRPr="00030120">
        <w:rPr>
          <w:szCs w:val="24"/>
        </w:rPr>
        <w:t>temurun</w:t>
      </w:r>
      <w:proofErr w:type="spellEnd"/>
      <w:r w:rsidRPr="00030120">
        <w:rPr>
          <w:szCs w:val="24"/>
        </w:rPr>
        <w:t xml:space="preserve"> </w:t>
      </w:r>
      <w:proofErr w:type="spellStart"/>
      <w:r w:rsidRPr="00030120">
        <w:rPr>
          <w:szCs w:val="24"/>
        </w:rPr>
        <w:t>dalam</w:t>
      </w:r>
      <w:proofErr w:type="spellEnd"/>
      <w:r w:rsidRPr="00030120">
        <w:rPr>
          <w:szCs w:val="24"/>
        </w:rPr>
        <w:t xml:space="preserve"> </w:t>
      </w:r>
      <w:proofErr w:type="spellStart"/>
      <w:r w:rsidRPr="00030120">
        <w:rPr>
          <w:szCs w:val="24"/>
        </w:rPr>
        <w:t>bentuk</w:t>
      </w:r>
      <w:proofErr w:type="spellEnd"/>
      <w:r w:rsidRPr="00030120">
        <w:rPr>
          <w:szCs w:val="24"/>
        </w:rPr>
        <w:t xml:space="preserve"> </w:t>
      </w:r>
      <w:proofErr w:type="spellStart"/>
      <w:r w:rsidRPr="00030120">
        <w:rPr>
          <w:szCs w:val="24"/>
        </w:rPr>
        <w:t>tradisi</w:t>
      </w:r>
      <w:proofErr w:type="spellEnd"/>
      <w:r w:rsidRPr="00030120">
        <w:rPr>
          <w:szCs w:val="24"/>
        </w:rPr>
        <w:t xml:space="preserve"> yang </w:t>
      </w:r>
      <w:proofErr w:type="spellStart"/>
      <w:r w:rsidRPr="00030120">
        <w:rPr>
          <w:szCs w:val="24"/>
        </w:rPr>
        <w:t>membudaya</w:t>
      </w:r>
      <w:proofErr w:type="spellEnd"/>
      <w:r w:rsidRPr="00030120">
        <w:rPr>
          <w:szCs w:val="24"/>
        </w:rPr>
        <w:t xml:space="preserve">, </w:t>
      </w:r>
      <w:proofErr w:type="spellStart"/>
      <w:r w:rsidRPr="00030120">
        <w:rPr>
          <w:szCs w:val="24"/>
        </w:rPr>
        <w:t>tanpa</w:t>
      </w:r>
      <w:proofErr w:type="spellEnd"/>
      <w:r w:rsidRPr="00030120">
        <w:rPr>
          <w:szCs w:val="24"/>
        </w:rPr>
        <w:t xml:space="preserve"> </w:t>
      </w:r>
      <w:proofErr w:type="spellStart"/>
      <w:r w:rsidRPr="00030120">
        <w:rPr>
          <w:szCs w:val="24"/>
        </w:rPr>
        <w:t>pemahaman</w:t>
      </w:r>
      <w:proofErr w:type="spellEnd"/>
      <w:r w:rsidRPr="00030120">
        <w:rPr>
          <w:szCs w:val="24"/>
        </w:rPr>
        <w:t xml:space="preserve"> </w:t>
      </w:r>
      <w:proofErr w:type="spellStart"/>
      <w:r w:rsidRPr="00030120">
        <w:rPr>
          <w:szCs w:val="24"/>
        </w:rPr>
        <w:t>akan</w:t>
      </w:r>
      <w:proofErr w:type="spellEnd"/>
      <w:r w:rsidRPr="00030120">
        <w:rPr>
          <w:szCs w:val="24"/>
        </w:rPr>
        <w:t xml:space="preserve"> </w:t>
      </w:r>
      <w:proofErr w:type="spellStart"/>
      <w:r w:rsidRPr="00030120">
        <w:rPr>
          <w:szCs w:val="24"/>
        </w:rPr>
        <w:t>makna</w:t>
      </w:r>
      <w:proofErr w:type="spellEnd"/>
      <w:r w:rsidRPr="00030120">
        <w:rPr>
          <w:szCs w:val="24"/>
        </w:rPr>
        <w:t xml:space="preserve"> </w:t>
      </w:r>
      <w:proofErr w:type="spellStart"/>
      <w:r w:rsidRPr="00030120">
        <w:rPr>
          <w:szCs w:val="24"/>
        </w:rPr>
        <w:t>religius</w:t>
      </w:r>
      <w:proofErr w:type="spellEnd"/>
      <w:r w:rsidRPr="00030120">
        <w:rPr>
          <w:szCs w:val="24"/>
        </w:rPr>
        <w:t xml:space="preserve"> </w:t>
      </w:r>
      <w:proofErr w:type="spellStart"/>
      <w:r w:rsidRPr="00030120">
        <w:rPr>
          <w:szCs w:val="24"/>
        </w:rPr>
        <w:t>termasuk</w:t>
      </w:r>
      <w:proofErr w:type="spellEnd"/>
      <w:r w:rsidRPr="00030120">
        <w:rPr>
          <w:szCs w:val="24"/>
        </w:rPr>
        <w:t xml:space="preserve"> </w:t>
      </w:r>
      <w:proofErr w:type="spellStart"/>
      <w:r w:rsidRPr="00030120">
        <w:rPr>
          <w:szCs w:val="24"/>
        </w:rPr>
        <w:t>nilai</w:t>
      </w:r>
      <w:proofErr w:type="spellEnd"/>
      <w:r w:rsidRPr="00030120">
        <w:rPr>
          <w:szCs w:val="24"/>
        </w:rPr>
        <w:t xml:space="preserve"> </w:t>
      </w:r>
      <w:proofErr w:type="spellStart"/>
      <w:r w:rsidRPr="00030120">
        <w:rPr>
          <w:szCs w:val="24"/>
        </w:rPr>
        <w:t>etika</w:t>
      </w:r>
      <w:proofErr w:type="spellEnd"/>
      <w:r w:rsidRPr="00030120">
        <w:rPr>
          <w:szCs w:val="24"/>
        </w:rPr>
        <w:t xml:space="preserve">. Karena </w:t>
      </w:r>
      <w:proofErr w:type="spellStart"/>
      <w:r w:rsidRPr="00030120">
        <w:rPr>
          <w:szCs w:val="24"/>
        </w:rPr>
        <w:t>penelitian</w:t>
      </w:r>
      <w:proofErr w:type="spellEnd"/>
      <w:r w:rsidRPr="00030120">
        <w:rPr>
          <w:szCs w:val="24"/>
        </w:rPr>
        <w:t xml:space="preserve"> </w:t>
      </w:r>
      <w:proofErr w:type="spellStart"/>
      <w:r w:rsidRPr="00030120">
        <w:rPr>
          <w:szCs w:val="24"/>
        </w:rPr>
        <w:t>secara</w:t>
      </w:r>
      <w:proofErr w:type="spellEnd"/>
      <w:r w:rsidRPr="00030120">
        <w:rPr>
          <w:szCs w:val="24"/>
        </w:rPr>
        <w:t xml:space="preserve"> </w:t>
      </w:r>
      <w:proofErr w:type="spellStart"/>
      <w:r w:rsidRPr="00030120">
        <w:rPr>
          <w:szCs w:val="24"/>
        </w:rPr>
        <w:t>ilmiah</w:t>
      </w:r>
      <w:proofErr w:type="spellEnd"/>
      <w:r w:rsidRPr="00030120">
        <w:rPr>
          <w:szCs w:val="24"/>
        </w:rPr>
        <w:t xml:space="preserve"> </w:t>
      </w:r>
      <w:proofErr w:type="spellStart"/>
      <w:r w:rsidRPr="00030120">
        <w:rPr>
          <w:szCs w:val="24"/>
        </w:rPr>
        <w:t>terhadap</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Beliatn</w:t>
      </w:r>
      <w:proofErr w:type="spellEnd"/>
      <w:r w:rsidRPr="00030120">
        <w:rPr>
          <w:szCs w:val="24"/>
        </w:rPr>
        <w:t xml:space="preserve"> </w:t>
      </w:r>
      <w:proofErr w:type="spellStart"/>
      <w:r w:rsidRPr="00030120">
        <w:rPr>
          <w:szCs w:val="24"/>
        </w:rPr>
        <w:t>belum</w:t>
      </w:r>
      <w:proofErr w:type="spellEnd"/>
      <w:r w:rsidRPr="00030120">
        <w:rPr>
          <w:szCs w:val="24"/>
        </w:rPr>
        <w:t xml:space="preserve"> </w:t>
      </w:r>
      <w:proofErr w:type="spellStart"/>
      <w:r w:rsidRPr="00030120">
        <w:rPr>
          <w:szCs w:val="24"/>
        </w:rPr>
        <w:t>dilakukan</w:t>
      </w:r>
      <w:proofErr w:type="spellEnd"/>
      <w:r w:rsidRPr="00030120">
        <w:rPr>
          <w:szCs w:val="24"/>
        </w:rPr>
        <w:t xml:space="preserve"> </w:t>
      </w:r>
      <w:proofErr w:type="spellStart"/>
      <w:r w:rsidRPr="00030120">
        <w:rPr>
          <w:szCs w:val="24"/>
        </w:rPr>
        <w:t>sampai</w:t>
      </w:r>
      <w:proofErr w:type="spellEnd"/>
      <w:r w:rsidRPr="00030120">
        <w:rPr>
          <w:szCs w:val="24"/>
        </w:rPr>
        <w:t xml:space="preserve"> yang </w:t>
      </w:r>
      <w:proofErr w:type="spellStart"/>
      <w:r w:rsidRPr="00030120">
        <w:rPr>
          <w:szCs w:val="24"/>
        </w:rPr>
        <w:t>bersifat</w:t>
      </w:r>
      <w:proofErr w:type="spellEnd"/>
      <w:r w:rsidRPr="00030120">
        <w:rPr>
          <w:szCs w:val="24"/>
        </w:rPr>
        <w:t xml:space="preserve"> </w:t>
      </w:r>
      <w:proofErr w:type="spellStart"/>
      <w:r w:rsidRPr="00030120">
        <w:rPr>
          <w:szCs w:val="24"/>
        </w:rPr>
        <w:t>esensial</w:t>
      </w:r>
      <w:proofErr w:type="spellEnd"/>
      <w:r w:rsidRPr="00030120">
        <w:rPr>
          <w:szCs w:val="24"/>
        </w:rPr>
        <w:t xml:space="preserve">. </w:t>
      </w:r>
      <w:proofErr w:type="spellStart"/>
      <w:r w:rsidRPr="00030120">
        <w:rPr>
          <w:szCs w:val="24"/>
        </w:rPr>
        <w:t>Berdasarkan</w:t>
      </w:r>
      <w:proofErr w:type="spellEnd"/>
      <w:r w:rsidRPr="00030120">
        <w:rPr>
          <w:szCs w:val="24"/>
        </w:rPr>
        <w:t xml:space="preserve"> </w:t>
      </w:r>
      <w:proofErr w:type="spellStart"/>
      <w:r w:rsidRPr="00030120">
        <w:rPr>
          <w:szCs w:val="24"/>
        </w:rPr>
        <w:t>hal</w:t>
      </w:r>
      <w:proofErr w:type="spellEnd"/>
      <w:r w:rsidRPr="00030120">
        <w:rPr>
          <w:szCs w:val="24"/>
        </w:rPr>
        <w:t xml:space="preserve"> </w:t>
      </w:r>
      <w:proofErr w:type="spellStart"/>
      <w:r w:rsidRPr="00030120">
        <w:rPr>
          <w:szCs w:val="24"/>
        </w:rPr>
        <w:t>tersebut</w:t>
      </w:r>
      <w:proofErr w:type="spellEnd"/>
      <w:r w:rsidRPr="00030120">
        <w:rPr>
          <w:szCs w:val="24"/>
        </w:rPr>
        <w:t xml:space="preserve">, </w:t>
      </w:r>
      <w:proofErr w:type="spellStart"/>
      <w:r w:rsidRPr="00030120">
        <w:rPr>
          <w:szCs w:val="24"/>
        </w:rPr>
        <w:t>untuk</w:t>
      </w:r>
      <w:proofErr w:type="spellEnd"/>
      <w:r w:rsidRPr="00030120">
        <w:rPr>
          <w:szCs w:val="24"/>
        </w:rPr>
        <w:t xml:space="preserve"> </w:t>
      </w:r>
      <w:proofErr w:type="spellStart"/>
      <w:r w:rsidRPr="00030120">
        <w:rPr>
          <w:szCs w:val="24"/>
        </w:rPr>
        <w:t>mengetahui</w:t>
      </w:r>
      <w:proofErr w:type="spellEnd"/>
      <w:r w:rsidRPr="00030120">
        <w:rPr>
          <w:szCs w:val="24"/>
        </w:rPr>
        <w:t>,</w:t>
      </w:r>
      <w:r w:rsidR="00030120" w:rsidRPr="00030120">
        <w:rPr>
          <w:szCs w:val="24"/>
        </w:rPr>
        <w:t xml:space="preserve"> </w:t>
      </w:r>
      <w:proofErr w:type="spellStart"/>
      <w:r w:rsidRPr="00030120">
        <w:rPr>
          <w:szCs w:val="24"/>
        </w:rPr>
        <w:t>pelaksanaan</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Beliatn</w:t>
      </w:r>
      <w:proofErr w:type="spellEnd"/>
      <w:r w:rsidRPr="00030120">
        <w:rPr>
          <w:szCs w:val="24"/>
        </w:rPr>
        <w:t xml:space="preserve"> </w:t>
      </w:r>
      <w:proofErr w:type="spellStart"/>
      <w:r w:rsidRPr="00030120">
        <w:rPr>
          <w:szCs w:val="24"/>
        </w:rPr>
        <w:t>ditinjau</w:t>
      </w:r>
      <w:proofErr w:type="spellEnd"/>
      <w:r w:rsidRPr="00030120">
        <w:rPr>
          <w:szCs w:val="24"/>
        </w:rPr>
        <w:t xml:space="preserve"> </w:t>
      </w:r>
      <w:proofErr w:type="spellStart"/>
      <w:r w:rsidRPr="00030120">
        <w:rPr>
          <w:szCs w:val="24"/>
        </w:rPr>
        <w:t>dari</w:t>
      </w:r>
      <w:proofErr w:type="spellEnd"/>
      <w:r w:rsidRPr="00030120">
        <w:rPr>
          <w:szCs w:val="24"/>
        </w:rPr>
        <w:t xml:space="preserve"> </w:t>
      </w:r>
      <w:proofErr w:type="spellStart"/>
      <w:r w:rsidRPr="00030120">
        <w:rPr>
          <w:szCs w:val="24"/>
        </w:rPr>
        <w:t>segi</w:t>
      </w:r>
      <w:proofErr w:type="spellEnd"/>
      <w:r w:rsidRPr="00030120">
        <w:rPr>
          <w:szCs w:val="24"/>
        </w:rPr>
        <w:t xml:space="preserve"> </w:t>
      </w:r>
      <w:proofErr w:type="spellStart"/>
      <w:r w:rsidRPr="00030120">
        <w:rPr>
          <w:szCs w:val="24"/>
        </w:rPr>
        <w:t>sarana</w:t>
      </w:r>
      <w:proofErr w:type="spellEnd"/>
      <w:r w:rsidRPr="00030120">
        <w:rPr>
          <w:szCs w:val="24"/>
        </w:rPr>
        <w:t xml:space="preserve">, </w:t>
      </w:r>
      <w:proofErr w:type="spellStart"/>
      <w:r w:rsidRPr="00030120">
        <w:rPr>
          <w:szCs w:val="24"/>
        </w:rPr>
        <w:t>tempat</w:t>
      </w:r>
      <w:proofErr w:type="spellEnd"/>
      <w:r w:rsidRPr="00030120">
        <w:rPr>
          <w:szCs w:val="24"/>
        </w:rPr>
        <w:t xml:space="preserve"> dan </w:t>
      </w:r>
      <w:proofErr w:type="spellStart"/>
      <w:r w:rsidRPr="00030120">
        <w:rPr>
          <w:szCs w:val="24"/>
        </w:rPr>
        <w:t>waktu</w:t>
      </w:r>
      <w:proofErr w:type="spellEnd"/>
      <w:r w:rsidRPr="00030120">
        <w:rPr>
          <w:szCs w:val="24"/>
        </w:rPr>
        <w:t xml:space="preserve">, </w:t>
      </w:r>
      <w:proofErr w:type="spellStart"/>
      <w:r w:rsidRPr="00030120">
        <w:rPr>
          <w:szCs w:val="24"/>
        </w:rPr>
        <w:t>pemimpin</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rangkaian</w:t>
      </w:r>
      <w:proofErr w:type="spellEnd"/>
      <w:r w:rsidRPr="00030120">
        <w:rPr>
          <w:szCs w:val="24"/>
        </w:rPr>
        <w:t xml:space="preserve"> </w:t>
      </w:r>
      <w:proofErr w:type="spellStart"/>
      <w:r w:rsidRPr="00030120">
        <w:rPr>
          <w:szCs w:val="24"/>
        </w:rPr>
        <w:t>pelaksanaan</w:t>
      </w:r>
      <w:proofErr w:type="spellEnd"/>
      <w:r w:rsidRPr="00030120">
        <w:rPr>
          <w:szCs w:val="24"/>
        </w:rPr>
        <w:t xml:space="preserve">, </w:t>
      </w:r>
      <w:proofErr w:type="spellStart"/>
      <w:r w:rsidRPr="00030120">
        <w:rPr>
          <w:szCs w:val="24"/>
        </w:rPr>
        <w:t>pendidikan</w:t>
      </w:r>
      <w:proofErr w:type="spellEnd"/>
      <w:r w:rsidRPr="00030120">
        <w:rPr>
          <w:szCs w:val="24"/>
        </w:rPr>
        <w:t xml:space="preserve"> </w:t>
      </w:r>
      <w:proofErr w:type="spellStart"/>
      <w:r w:rsidRPr="00030120">
        <w:rPr>
          <w:szCs w:val="24"/>
        </w:rPr>
        <w:t>etika</w:t>
      </w:r>
      <w:proofErr w:type="spellEnd"/>
      <w:r w:rsidR="00030120" w:rsidRPr="00030120">
        <w:rPr>
          <w:szCs w:val="24"/>
        </w:rPr>
        <w:t xml:space="preserve"> </w:t>
      </w:r>
      <w:proofErr w:type="spellStart"/>
      <w:r w:rsidRPr="00030120">
        <w:rPr>
          <w:szCs w:val="24"/>
        </w:rPr>
        <w:t>apa</w:t>
      </w:r>
      <w:proofErr w:type="spellEnd"/>
      <w:r w:rsidR="00030120" w:rsidRPr="00030120">
        <w:rPr>
          <w:szCs w:val="24"/>
        </w:rPr>
        <w:t xml:space="preserve"> </w:t>
      </w:r>
      <w:r w:rsidRPr="00030120">
        <w:rPr>
          <w:szCs w:val="24"/>
        </w:rPr>
        <w:t xml:space="preserve">pada </w:t>
      </w:r>
      <w:proofErr w:type="spellStart"/>
      <w:r w:rsidRPr="00030120">
        <w:rPr>
          <w:szCs w:val="24"/>
        </w:rPr>
        <w:t>pelaksanaan</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Belitan</w:t>
      </w:r>
      <w:proofErr w:type="spellEnd"/>
      <w:r w:rsidRPr="00030120">
        <w:rPr>
          <w:szCs w:val="24"/>
        </w:rPr>
        <w:t xml:space="preserve">, </w:t>
      </w:r>
      <w:proofErr w:type="spellStart"/>
      <w:r w:rsidRPr="00030120">
        <w:rPr>
          <w:szCs w:val="24"/>
        </w:rPr>
        <w:t>bagaimanakah</w:t>
      </w:r>
      <w:proofErr w:type="spellEnd"/>
      <w:r w:rsidRPr="00030120">
        <w:rPr>
          <w:szCs w:val="24"/>
        </w:rPr>
        <w:t xml:space="preserve"> </w:t>
      </w:r>
      <w:proofErr w:type="spellStart"/>
      <w:r w:rsidRPr="00030120">
        <w:rPr>
          <w:szCs w:val="24"/>
        </w:rPr>
        <w:t>persepsi</w:t>
      </w:r>
      <w:proofErr w:type="spellEnd"/>
      <w:r w:rsidRPr="00030120">
        <w:rPr>
          <w:szCs w:val="24"/>
        </w:rPr>
        <w:t xml:space="preserve"> </w:t>
      </w:r>
      <w:proofErr w:type="spellStart"/>
      <w:r w:rsidRPr="00030120">
        <w:rPr>
          <w:szCs w:val="24"/>
        </w:rPr>
        <w:t>terhadap</w:t>
      </w:r>
      <w:proofErr w:type="spellEnd"/>
      <w:r w:rsidRPr="00030120">
        <w:rPr>
          <w:szCs w:val="24"/>
        </w:rPr>
        <w:t xml:space="preserve"> </w:t>
      </w:r>
      <w:proofErr w:type="spellStart"/>
      <w:r w:rsidRPr="00030120">
        <w:rPr>
          <w:szCs w:val="24"/>
        </w:rPr>
        <w:t>aspek</w:t>
      </w:r>
      <w:proofErr w:type="spellEnd"/>
      <w:r w:rsidRPr="00030120">
        <w:rPr>
          <w:szCs w:val="24"/>
        </w:rPr>
        <w:t xml:space="preserve"> </w:t>
      </w:r>
      <w:proofErr w:type="spellStart"/>
      <w:r w:rsidRPr="00030120">
        <w:rPr>
          <w:szCs w:val="24"/>
        </w:rPr>
        <w:t>pendidikan</w:t>
      </w:r>
      <w:proofErr w:type="spellEnd"/>
      <w:r w:rsidRPr="00030120">
        <w:rPr>
          <w:szCs w:val="24"/>
        </w:rPr>
        <w:t xml:space="preserve"> </w:t>
      </w:r>
      <w:proofErr w:type="spellStart"/>
      <w:r w:rsidRPr="00030120">
        <w:rPr>
          <w:szCs w:val="24"/>
        </w:rPr>
        <w:t>etika</w:t>
      </w:r>
      <w:proofErr w:type="spellEnd"/>
      <w:r w:rsidRPr="00030120">
        <w:rPr>
          <w:szCs w:val="24"/>
        </w:rPr>
        <w:t xml:space="preserve"> </w:t>
      </w:r>
      <w:proofErr w:type="spellStart"/>
      <w:r w:rsidRPr="00030120">
        <w:rPr>
          <w:szCs w:val="24"/>
        </w:rPr>
        <w:t>dalam</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Penelitian</w:t>
      </w:r>
      <w:proofErr w:type="spellEnd"/>
      <w:r w:rsidRPr="00030120">
        <w:rPr>
          <w:szCs w:val="24"/>
        </w:rPr>
        <w:t xml:space="preserve"> </w:t>
      </w:r>
      <w:proofErr w:type="spellStart"/>
      <w:r w:rsidRPr="00030120">
        <w:rPr>
          <w:szCs w:val="24"/>
        </w:rPr>
        <w:t>ini</w:t>
      </w:r>
      <w:proofErr w:type="spellEnd"/>
      <w:r w:rsidRPr="00030120">
        <w:rPr>
          <w:szCs w:val="24"/>
        </w:rPr>
        <w:t xml:space="preserve"> </w:t>
      </w:r>
      <w:proofErr w:type="spellStart"/>
      <w:r w:rsidRPr="00030120">
        <w:rPr>
          <w:szCs w:val="24"/>
        </w:rPr>
        <w:t>menggunakan</w:t>
      </w:r>
      <w:proofErr w:type="spellEnd"/>
      <w:r w:rsidRPr="00030120">
        <w:rPr>
          <w:szCs w:val="24"/>
        </w:rPr>
        <w:t xml:space="preserve"> </w:t>
      </w:r>
      <w:proofErr w:type="spellStart"/>
      <w:r w:rsidRPr="00030120">
        <w:rPr>
          <w:szCs w:val="24"/>
        </w:rPr>
        <w:t>metode</w:t>
      </w:r>
      <w:proofErr w:type="spellEnd"/>
      <w:r w:rsidRPr="00030120">
        <w:rPr>
          <w:szCs w:val="24"/>
        </w:rPr>
        <w:t xml:space="preserve"> </w:t>
      </w:r>
      <w:proofErr w:type="spellStart"/>
      <w:r w:rsidRPr="00030120">
        <w:rPr>
          <w:szCs w:val="24"/>
        </w:rPr>
        <w:t>kualitatif</w:t>
      </w:r>
      <w:proofErr w:type="spellEnd"/>
      <w:r w:rsidRPr="00030120">
        <w:rPr>
          <w:szCs w:val="24"/>
        </w:rPr>
        <w:t xml:space="preserve">, </w:t>
      </w:r>
      <w:proofErr w:type="spellStart"/>
      <w:r w:rsidRPr="00030120">
        <w:rPr>
          <w:szCs w:val="24"/>
        </w:rPr>
        <w:t>pengolahan</w:t>
      </w:r>
      <w:proofErr w:type="spellEnd"/>
      <w:r w:rsidRPr="00030120">
        <w:rPr>
          <w:szCs w:val="24"/>
        </w:rPr>
        <w:t xml:space="preserve"> data </w:t>
      </w:r>
      <w:proofErr w:type="spellStart"/>
      <w:r w:rsidRPr="00030120">
        <w:rPr>
          <w:szCs w:val="24"/>
        </w:rPr>
        <w:t>dengan</w:t>
      </w:r>
      <w:proofErr w:type="spellEnd"/>
      <w:r w:rsidRPr="00030120">
        <w:rPr>
          <w:szCs w:val="24"/>
        </w:rPr>
        <w:t xml:space="preserve"> </w:t>
      </w:r>
      <w:proofErr w:type="spellStart"/>
      <w:r w:rsidRPr="00030120">
        <w:rPr>
          <w:szCs w:val="24"/>
        </w:rPr>
        <w:t>cara</w:t>
      </w:r>
      <w:proofErr w:type="spellEnd"/>
      <w:r w:rsidRPr="00030120">
        <w:rPr>
          <w:szCs w:val="24"/>
        </w:rPr>
        <w:t xml:space="preserve"> </w:t>
      </w:r>
      <w:proofErr w:type="spellStart"/>
      <w:r w:rsidRPr="00030120">
        <w:rPr>
          <w:szCs w:val="24"/>
        </w:rPr>
        <w:t>menyusun</w:t>
      </w:r>
      <w:proofErr w:type="spellEnd"/>
      <w:r w:rsidRPr="00030120">
        <w:rPr>
          <w:szCs w:val="24"/>
        </w:rPr>
        <w:t xml:space="preserve"> </w:t>
      </w:r>
      <w:proofErr w:type="spellStart"/>
      <w:r w:rsidRPr="00030120">
        <w:rPr>
          <w:szCs w:val="24"/>
        </w:rPr>
        <w:t>secara</w:t>
      </w:r>
      <w:proofErr w:type="spellEnd"/>
      <w:r w:rsidRPr="00030120">
        <w:rPr>
          <w:szCs w:val="24"/>
        </w:rPr>
        <w:t xml:space="preserve"> </w:t>
      </w:r>
      <w:proofErr w:type="spellStart"/>
      <w:r w:rsidRPr="00030120">
        <w:rPr>
          <w:szCs w:val="24"/>
        </w:rPr>
        <w:t>sistematis</w:t>
      </w:r>
      <w:proofErr w:type="spellEnd"/>
      <w:r w:rsidRPr="00030120">
        <w:rPr>
          <w:szCs w:val="24"/>
        </w:rPr>
        <w:t xml:space="preserve">, </w:t>
      </w:r>
      <w:proofErr w:type="spellStart"/>
      <w:r w:rsidRPr="00030120">
        <w:rPr>
          <w:szCs w:val="24"/>
        </w:rPr>
        <w:t>menekankan</w:t>
      </w:r>
      <w:proofErr w:type="spellEnd"/>
      <w:r w:rsidRPr="00030120">
        <w:rPr>
          <w:szCs w:val="24"/>
        </w:rPr>
        <w:t xml:space="preserve"> </w:t>
      </w:r>
      <w:proofErr w:type="spellStart"/>
      <w:r w:rsidRPr="00030120">
        <w:rPr>
          <w:szCs w:val="24"/>
        </w:rPr>
        <w:t>analisanya</w:t>
      </w:r>
      <w:proofErr w:type="spellEnd"/>
      <w:r w:rsidRPr="00030120">
        <w:rPr>
          <w:szCs w:val="24"/>
        </w:rPr>
        <w:t xml:space="preserve"> pada data </w:t>
      </w:r>
      <w:proofErr w:type="spellStart"/>
      <w:r w:rsidRPr="00030120">
        <w:rPr>
          <w:szCs w:val="24"/>
        </w:rPr>
        <w:t>deskriptif</w:t>
      </w:r>
      <w:proofErr w:type="spellEnd"/>
      <w:r w:rsidRPr="00030120">
        <w:rPr>
          <w:szCs w:val="24"/>
        </w:rPr>
        <w:t xml:space="preserve"> </w:t>
      </w:r>
      <w:proofErr w:type="spellStart"/>
      <w:r w:rsidRPr="00030120">
        <w:rPr>
          <w:szCs w:val="24"/>
        </w:rPr>
        <w:t>berupa</w:t>
      </w:r>
      <w:proofErr w:type="spellEnd"/>
      <w:r w:rsidRPr="00030120">
        <w:rPr>
          <w:szCs w:val="24"/>
        </w:rPr>
        <w:t xml:space="preserve"> kata-kata </w:t>
      </w:r>
      <w:proofErr w:type="spellStart"/>
      <w:r w:rsidRPr="00030120">
        <w:rPr>
          <w:szCs w:val="24"/>
        </w:rPr>
        <w:t>tertulis</w:t>
      </w:r>
      <w:proofErr w:type="spellEnd"/>
      <w:r w:rsidRPr="00030120">
        <w:rPr>
          <w:szCs w:val="24"/>
        </w:rPr>
        <w:t xml:space="preserve"> yang </w:t>
      </w:r>
      <w:proofErr w:type="spellStart"/>
      <w:r w:rsidRPr="00030120">
        <w:rPr>
          <w:szCs w:val="24"/>
        </w:rPr>
        <w:t>diamati</w:t>
      </w:r>
      <w:proofErr w:type="spellEnd"/>
      <w:r w:rsidRPr="00030120">
        <w:rPr>
          <w:szCs w:val="24"/>
        </w:rPr>
        <w:t xml:space="preserve">. </w:t>
      </w:r>
      <w:proofErr w:type="spellStart"/>
      <w:r w:rsidRPr="00030120">
        <w:rPr>
          <w:szCs w:val="24"/>
        </w:rPr>
        <w:t>penganalisaan</w:t>
      </w:r>
      <w:proofErr w:type="spellEnd"/>
      <w:r w:rsidRPr="00030120">
        <w:rPr>
          <w:szCs w:val="24"/>
        </w:rPr>
        <w:t xml:space="preserve"> data </w:t>
      </w:r>
      <w:proofErr w:type="spellStart"/>
      <w:r w:rsidRPr="00030120">
        <w:rPr>
          <w:szCs w:val="24"/>
        </w:rPr>
        <w:t>ini</w:t>
      </w:r>
      <w:proofErr w:type="spellEnd"/>
      <w:r w:rsidRPr="00030120">
        <w:rPr>
          <w:szCs w:val="24"/>
        </w:rPr>
        <w:t xml:space="preserve"> </w:t>
      </w:r>
      <w:proofErr w:type="spellStart"/>
      <w:r w:rsidRPr="00030120">
        <w:rPr>
          <w:szCs w:val="24"/>
        </w:rPr>
        <w:t>lebih</w:t>
      </w:r>
      <w:proofErr w:type="spellEnd"/>
      <w:r w:rsidRPr="00030120">
        <w:rPr>
          <w:szCs w:val="24"/>
        </w:rPr>
        <w:t xml:space="preserve"> </w:t>
      </w:r>
      <w:proofErr w:type="spellStart"/>
      <w:r w:rsidRPr="00030120">
        <w:rPr>
          <w:szCs w:val="24"/>
        </w:rPr>
        <w:t>difokuskan</w:t>
      </w:r>
      <w:proofErr w:type="spellEnd"/>
      <w:r w:rsidRPr="00030120">
        <w:rPr>
          <w:szCs w:val="24"/>
        </w:rPr>
        <w:t xml:space="preserve"> pada </w:t>
      </w:r>
      <w:proofErr w:type="spellStart"/>
      <w:r w:rsidRPr="00030120">
        <w:rPr>
          <w:szCs w:val="24"/>
        </w:rPr>
        <w:t>Penelitian</w:t>
      </w:r>
      <w:proofErr w:type="spellEnd"/>
      <w:r w:rsidRPr="00030120">
        <w:rPr>
          <w:szCs w:val="24"/>
        </w:rPr>
        <w:t xml:space="preserve"> </w:t>
      </w:r>
      <w:proofErr w:type="spellStart"/>
      <w:r w:rsidRPr="00030120">
        <w:rPr>
          <w:szCs w:val="24"/>
        </w:rPr>
        <w:t>Kepustakaan</w:t>
      </w:r>
      <w:proofErr w:type="spellEnd"/>
      <w:r w:rsidRPr="00030120">
        <w:rPr>
          <w:szCs w:val="24"/>
        </w:rPr>
        <w:t xml:space="preserve"> </w:t>
      </w:r>
      <w:r w:rsidRPr="00030120">
        <w:rPr>
          <w:i/>
          <w:iCs/>
          <w:szCs w:val="24"/>
        </w:rPr>
        <w:t>(Library Research)</w:t>
      </w:r>
      <w:r w:rsidRPr="00030120">
        <w:rPr>
          <w:szCs w:val="24"/>
        </w:rPr>
        <w:t xml:space="preserve">, </w:t>
      </w:r>
      <w:proofErr w:type="spellStart"/>
      <w:r w:rsidRPr="00030120">
        <w:rPr>
          <w:szCs w:val="24"/>
        </w:rPr>
        <w:t>yakni</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membaca</w:t>
      </w:r>
      <w:proofErr w:type="spellEnd"/>
      <w:r w:rsidRPr="00030120">
        <w:rPr>
          <w:szCs w:val="24"/>
        </w:rPr>
        <w:t xml:space="preserve">, </w:t>
      </w:r>
      <w:proofErr w:type="spellStart"/>
      <w:r w:rsidRPr="00030120">
        <w:rPr>
          <w:szCs w:val="24"/>
        </w:rPr>
        <w:t>menelaah</w:t>
      </w:r>
      <w:proofErr w:type="spellEnd"/>
      <w:r w:rsidRPr="00030120">
        <w:rPr>
          <w:szCs w:val="24"/>
        </w:rPr>
        <w:t xml:space="preserve"> dan </w:t>
      </w:r>
      <w:proofErr w:type="spellStart"/>
      <w:r w:rsidRPr="00030120">
        <w:rPr>
          <w:szCs w:val="24"/>
        </w:rPr>
        <w:t>mengkaji</w:t>
      </w:r>
      <w:proofErr w:type="spellEnd"/>
      <w:r w:rsidRPr="00030120">
        <w:rPr>
          <w:szCs w:val="24"/>
        </w:rPr>
        <w:t xml:space="preserve"> </w:t>
      </w:r>
      <w:proofErr w:type="spellStart"/>
      <w:r w:rsidRPr="00030120">
        <w:rPr>
          <w:szCs w:val="24"/>
        </w:rPr>
        <w:t>buku-buku</w:t>
      </w:r>
      <w:proofErr w:type="spellEnd"/>
      <w:r w:rsidRPr="00030120">
        <w:rPr>
          <w:szCs w:val="24"/>
        </w:rPr>
        <w:t xml:space="preserve"> dan </w:t>
      </w:r>
      <w:proofErr w:type="spellStart"/>
      <w:r w:rsidRPr="00030120">
        <w:rPr>
          <w:szCs w:val="24"/>
        </w:rPr>
        <w:t>sumber</w:t>
      </w:r>
      <w:proofErr w:type="spellEnd"/>
      <w:r w:rsidRPr="00030120">
        <w:rPr>
          <w:szCs w:val="24"/>
        </w:rPr>
        <w:t xml:space="preserve"> tulisan yang </w:t>
      </w:r>
      <w:proofErr w:type="spellStart"/>
      <w:r w:rsidRPr="00030120">
        <w:rPr>
          <w:szCs w:val="24"/>
        </w:rPr>
        <w:t>erat</w:t>
      </w:r>
      <w:proofErr w:type="spellEnd"/>
      <w:r w:rsidRPr="00030120">
        <w:rPr>
          <w:szCs w:val="24"/>
        </w:rPr>
        <w:t xml:space="preserve"> </w:t>
      </w:r>
      <w:proofErr w:type="spellStart"/>
      <w:r w:rsidRPr="00030120">
        <w:rPr>
          <w:szCs w:val="24"/>
        </w:rPr>
        <w:t>kaitannya</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masalah</w:t>
      </w:r>
      <w:proofErr w:type="spellEnd"/>
      <w:r w:rsidRPr="00030120">
        <w:rPr>
          <w:szCs w:val="24"/>
        </w:rPr>
        <w:t xml:space="preserve"> yang </w:t>
      </w:r>
      <w:proofErr w:type="spellStart"/>
      <w:r w:rsidRPr="00030120">
        <w:rPr>
          <w:szCs w:val="24"/>
        </w:rPr>
        <w:t>dibahas</w:t>
      </w:r>
      <w:proofErr w:type="spellEnd"/>
      <w:r w:rsidRPr="00030120">
        <w:rPr>
          <w:szCs w:val="24"/>
        </w:rPr>
        <w:t xml:space="preserve">. </w:t>
      </w:r>
      <w:proofErr w:type="spellStart"/>
      <w:r w:rsidRPr="00030120">
        <w:rPr>
          <w:szCs w:val="24"/>
        </w:rPr>
        <w:t>Terkait</w:t>
      </w:r>
      <w:proofErr w:type="spellEnd"/>
      <w:r w:rsidRPr="00030120">
        <w:rPr>
          <w:szCs w:val="24"/>
        </w:rPr>
        <w:t xml:space="preserve"> Nilai </w:t>
      </w:r>
      <w:proofErr w:type="spellStart"/>
      <w:r w:rsidRPr="00030120">
        <w:rPr>
          <w:szCs w:val="24"/>
        </w:rPr>
        <w:t>pendidikan</w:t>
      </w:r>
      <w:proofErr w:type="spellEnd"/>
      <w:r w:rsidRPr="00030120">
        <w:rPr>
          <w:szCs w:val="24"/>
        </w:rPr>
        <w:t xml:space="preserve"> </w:t>
      </w:r>
      <w:proofErr w:type="spellStart"/>
      <w:r w:rsidRPr="00030120">
        <w:rPr>
          <w:szCs w:val="24"/>
        </w:rPr>
        <w:t>etika</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Baliatn</w:t>
      </w:r>
      <w:proofErr w:type="spellEnd"/>
      <w:r w:rsidRPr="00030120">
        <w:rPr>
          <w:szCs w:val="24"/>
        </w:rPr>
        <w:t xml:space="preserve"> </w:t>
      </w:r>
      <w:proofErr w:type="spellStart"/>
      <w:r w:rsidRPr="00030120">
        <w:rPr>
          <w:szCs w:val="24"/>
        </w:rPr>
        <w:t>dalam</w:t>
      </w:r>
      <w:proofErr w:type="spellEnd"/>
      <w:r w:rsidRPr="00030120">
        <w:rPr>
          <w:szCs w:val="24"/>
        </w:rPr>
        <w:t xml:space="preserve"> agama Hindu. </w:t>
      </w:r>
      <w:proofErr w:type="spellStart"/>
      <w:r w:rsidRPr="00030120">
        <w:rPr>
          <w:szCs w:val="24"/>
        </w:rPr>
        <w:t>dengan</w:t>
      </w:r>
      <w:proofErr w:type="spellEnd"/>
      <w:r w:rsidRPr="00030120">
        <w:rPr>
          <w:szCs w:val="24"/>
        </w:rPr>
        <w:t xml:space="preserve"> </w:t>
      </w:r>
      <w:proofErr w:type="spellStart"/>
      <w:r w:rsidRPr="00030120">
        <w:rPr>
          <w:szCs w:val="24"/>
        </w:rPr>
        <w:t>subjek</w:t>
      </w:r>
      <w:proofErr w:type="spellEnd"/>
      <w:r w:rsidRPr="00030120">
        <w:rPr>
          <w:szCs w:val="24"/>
        </w:rPr>
        <w:t xml:space="preserve"> </w:t>
      </w:r>
      <w:proofErr w:type="spellStart"/>
      <w:r w:rsidRPr="00030120">
        <w:rPr>
          <w:szCs w:val="24"/>
        </w:rPr>
        <w:t>penelitian</w:t>
      </w:r>
      <w:proofErr w:type="spellEnd"/>
      <w:r w:rsidRPr="00030120">
        <w:rPr>
          <w:szCs w:val="24"/>
        </w:rPr>
        <w:t xml:space="preserve"> </w:t>
      </w:r>
      <w:proofErr w:type="spellStart"/>
      <w:r w:rsidRPr="00030120">
        <w:rPr>
          <w:szCs w:val="24"/>
        </w:rPr>
        <w:t>dilakukan</w:t>
      </w:r>
      <w:proofErr w:type="spellEnd"/>
      <w:r w:rsidRPr="00030120">
        <w:rPr>
          <w:szCs w:val="24"/>
        </w:rPr>
        <w:t xml:space="preserve"> di Desa </w:t>
      </w:r>
      <w:proofErr w:type="spellStart"/>
      <w:r w:rsidRPr="00030120">
        <w:rPr>
          <w:szCs w:val="24"/>
        </w:rPr>
        <w:t>Mangkupuk</w:t>
      </w:r>
      <w:proofErr w:type="spellEnd"/>
      <w:r w:rsidRPr="00030120">
        <w:rPr>
          <w:szCs w:val="24"/>
        </w:rPr>
        <w:t xml:space="preserve"> </w:t>
      </w:r>
      <w:proofErr w:type="spellStart"/>
      <w:r w:rsidRPr="00030120">
        <w:rPr>
          <w:szCs w:val="24"/>
        </w:rPr>
        <w:t>kecamatan</w:t>
      </w:r>
      <w:proofErr w:type="spellEnd"/>
      <w:r w:rsidRPr="00030120">
        <w:rPr>
          <w:szCs w:val="24"/>
        </w:rPr>
        <w:t xml:space="preserve"> </w:t>
      </w:r>
      <w:proofErr w:type="spellStart"/>
      <w:r w:rsidRPr="00030120">
        <w:rPr>
          <w:szCs w:val="24"/>
        </w:rPr>
        <w:t>muara</w:t>
      </w:r>
      <w:proofErr w:type="spellEnd"/>
      <w:r w:rsidRPr="00030120">
        <w:rPr>
          <w:szCs w:val="24"/>
        </w:rPr>
        <w:t xml:space="preserve"> </w:t>
      </w:r>
      <w:proofErr w:type="spellStart"/>
      <w:r w:rsidRPr="00030120">
        <w:rPr>
          <w:szCs w:val="24"/>
        </w:rPr>
        <w:t>Uya</w:t>
      </w:r>
      <w:proofErr w:type="spellEnd"/>
      <w:r w:rsidRPr="00030120">
        <w:rPr>
          <w:szCs w:val="24"/>
        </w:rPr>
        <w:t xml:space="preserve"> </w:t>
      </w:r>
      <w:proofErr w:type="spellStart"/>
      <w:r w:rsidRPr="00030120">
        <w:rPr>
          <w:szCs w:val="24"/>
        </w:rPr>
        <w:t>Kabupaten</w:t>
      </w:r>
      <w:proofErr w:type="spellEnd"/>
      <w:r w:rsidRPr="00030120">
        <w:rPr>
          <w:szCs w:val="24"/>
        </w:rPr>
        <w:t xml:space="preserve"> </w:t>
      </w:r>
      <w:proofErr w:type="spellStart"/>
      <w:r w:rsidRPr="00030120">
        <w:rPr>
          <w:szCs w:val="24"/>
        </w:rPr>
        <w:t>Tabalong</w:t>
      </w:r>
      <w:proofErr w:type="spellEnd"/>
      <w:r w:rsidRPr="00030120">
        <w:rPr>
          <w:szCs w:val="24"/>
        </w:rPr>
        <w:t xml:space="preserve">. </w:t>
      </w:r>
      <w:proofErr w:type="spellStart"/>
      <w:r w:rsidRPr="00030120">
        <w:rPr>
          <w:szCs w:val="24"/>
        </w:rPr>
        <w:t>Melalui</w:t>
      </w:r>
      <w:proofErr w:type="spellEnd"/>
      <w:r w:rsidRPr="00030120">
        <w:rPr>
          <w:szCs w:val="24"/>
        </w:rPr>
        <w:t xml:space="preserve"> </w:t>
      </w:r>
      <w:proofErr w:type="spellStart"/>
      <w:r w:rsidRPr="00030120">
        <w:rPr>
          <w:szCs w:val="24"/>
        </w:rPr>
        <w:t>hasil</w:t>
      </w:r>
      <w:proofErr w:type="spellEnd"/>
      <w:r w:rsidRPr="00030120">
        <w:rPr>
          <w:szCs w:val="24"/>
        </w:rPr>
        <w:t xml:space="preserve"> </w:t>
      </w:r>
      <w:proofErr w:type="spellStart"/>
      <w:r w:rsidRPr="00030120">
        <w:rPr>
          <w:szCs w:val="24"/>
        </w:rPr>
        <w:t>penelitian</w:t>
      </w:r>
      <w:proofErr w:type="spellEnd"/>
      <w:r w:rsidRPr="00030120">
        <w:rPr>
          <w:szCs w:val="24"/>
        </w:rPr>
        <w:t xml:space="preserve"> </w:t>
      </w:r>
      <w:proofErr w:type="spellStart"/>
      <w:r w:rsidRPr="00030120">
        <w:rPr>
          <w:szCs w:val="24"/>
        </w:rPr>
        <w:t>ilmiah</w:t>
      </w:r>
      <w:proofErr w:type="spellEnd"/>
      <w:r w:rsidRPr="00030120">
        <w:rPr>
          <w:szCs w:val="24"/>
        </w:rPr>
        <w:t xml:space="preserve"> </w:t>
      </w:r>
      <w:proofErr w:type="spellStart"/>
      <w:r w:rsidRPr="00030120">
        <w:rPr>
          <w:szCs w:val="24"/>
        </w:rPr>
        <w:t>ini</w:t>
      </w:r>
      <w:proofErr w:type="spellEnd"/>
      <w:r w:rsidRPr="00030120">
        <w:rPr>
          <w:szCs w:val="24"/>
        </w:rPr>
        <w:t xml:space="preserve"> </w:t>
      </w:r>
      <w:proofErr w:type="spellStart"/>
      <w:r w:rsidRPr="00030120">
        <w:rPr>
          <w:szCs w:val="24"/>
        </w:rPr>
        <w:t>dapat</w:t>
      </w:r>
      <w:proofErr w:type="spellEnd"/>
      <w:r w:rsidRPr="00030120">
        <w:rPr>
          <w:szCs w:val="24"/>
        </w:rPr>
        <w:t xml:space="preserve"> </w:t>
      </w:r>
      <w:proofErr w:type="spellStart"/>
      <w:r w:rsidRPr="00030120">
        <w:rPr>
          <w:szCs w:val="24"/>
        </w:rPr>
        <w:t>ditarik</w:t>
      </w:r>
      <w:proofErr w:type="spellEnd"/>
      <w:r w:rsidRPr="00030120">
        <w:rPr>
          <w:szCs w:val="24"/>
        </w:rPr>
        <w:t xml:space="preserve"> </w:t>
      </w:r>
      <w:proofErr w:type="spellStart"/>
      <w:r w:rsidRPr="00030120">
        <w:rPr>
          <w:szCs w:val="24"/>
        </w:rPr>
        <w:t>kesimpulan</w:t>
      </w:r>
      <w:proofErr w:type="spellEnd"/>
      <w:r w:rsidRPr="00030120">
        <w:rPr>
          <w:szCs w:val="24"/>
        </w:rPr>
        <w:t xml:space="preserve"> </w:t>
      </w:r>
      <w:proofErr w:type="spellStart"/>
      <w:r w:rsidRPr="00030120">
        <w:rPr>
          <w:szCs w:val="24"/>
        </w:rPr>
        <w:t>menjadi</w:t>
      </w:r>
      <w:proofErr w:type="spellEnd"/>
      <w:r w:rsidRPr="00030120">
        <w:rPr>
          <w:szCs w:val="24"/>
        </w:rPr>
        <w:t xml:space="preserve"> </w:t>
      </w:r>
      <w:proofErr w:type="spellStart"/>
      <w:r w:rsidRPr="00030120">
        <w:rPr>
          <w:szCs w:val="24"/>
        </w:rPr>
        <w:t>pokok</w:t>
      </w:r>
      <w:proofErr w:type="spellEnd"/>
      <w:r w:rsidRPr="00030120">
        <w:rPr>
          <w:szCs w:val="24"/>
        </w:rPr>
        <w:t xml:space="preserve"> </w:t>
      </w:r>
      <w:proofErr w:type="spellStart"/>
      <w:r w:rsidRPr="00030120">
        <w:rPr>
          <w:szCs w:val="24"/>
        </w:rPr>
        <w:t>permasalahan</w:t>
      </w:r>
      <w:proofErr w:type="spellEnd"/>
      <w:r w:rsidRPr="00030120">
        <w:rPr>
          <w:szCs w:val="24"/>
        </w:rPr>
        <w:t xml:space="preserve">. </w:t>
      </w:r>
      <w:proofErr w:type="spellStart"/>
      <w:r w:rsidRPr="00030120">
        <w:rPr>
          <w:szCs w:val="24"/>
        </w:rPr>
        <w:t>Pelaksanan</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Beliatn</w:t>
      </w:r>
      <w:proofErr w:type="spellEnd"/>
      <w:r w:rsidRPr="00030120">
        <w:rPr>
          <w:szCs w:val="24"/>
        </w:rPr>
        <w:t xml:space="preserve"> </w:t>
      </w:r>
      <w:proofErr w:type="spellStart"/>
      <w:r w:rsidRPr="00030120">
        <w:rPr>
          <w:szCs w:val="24"/>
        </w:rPr>
        <w:t>menggunakan</w:t>
      </w:r>
      <w:proofErr w:type="spellEnd"/>
      <w:r w:rsidRPr="00030120">
        <w:rPr>
          <w:szCs w:val="24"/>
        </w:rPr>
        <w:t xml:space="preserve"> </w:t>
      </w:r>
      <w:proofErr w:type="spellStart"/>
      <w:r w:rsidRPr="00030120">
        <w:rPr>
          <w:szCs w:val="24"/>
        </w:rPr>
        <w:t>sarana</w:t>
      </w:r>
      <w:proofErr w:type="spellEnd"/>
      <w:r w:rsidRPr="00030120">
        <w:rPr>
          <w:szCs w:val="24"/>
        </w:rPr>
        <w:t xml:space="preserve"> </w:t>
      </w:r>
      <w:proofErr w:type="spellStart"/>
      <w:r w:rsidRPr="00030120">
        <w:rPr>
          <w:szCs w:val="24"/>
        </w:rPr>
        <w:t>berupa</w:t>
      </w:r>
      <w:proofErr w:type="spellEnd"/>
      <w:r w:rsidRPr="00030120">
        <w:rPr>
          <w:szCs w:val="24"/>
        </w:rPr>
        <w:t xml:space="preserve"> </w:t>
      </w:r>
      <w:proofErr w:type="spellStart"/>
      <w:r w:rsidRPr="00030120">
        <w:rPr>
          <w:szCs w:val="24"/>
        </w:rPr>
        <w:t>benten</w:t>
      </w:r>
      <w:proofErr w:type="spellEnd"/>
      <w:r w:rsidRPr="00030120">
        <w:rPr>
          <w:szCs w:val="24"/>
        </w:rPr>
        <w:t xml:space="preserve"> </w:t>
      </w:r>
      <w:proofErr w:type="spellStart"/>
      <w:r w:rsidRPr="00030120">
        <w:rPr>
          <w:szCs w:val="24"/>
        </w:rPr>
        <w:t>saji</w:t>
      </w:r>
      <w:proofErr w:type="spellEnd"/>
      <w:r w:rsidRPr="00030120">
        <w:rPr>
          <w:szCs w:val="24"/>
        </w:rPr>
        <w:t xml:space="preserve">, </w:t>
      </w:r>
      <w:proofErr w:type="spellStart"/>
      <w:r w:rsidRPr="00030120">
        <w:rPr>
          <w:szCs w:val="24"/>
        </w:rPr>
        <w:t>perlengkapan</w:t>
      </w:r>
      <w:proofErr w:type="spellEnd"/>
      <w:r w:rsidRPr="00030120">
        <w:rPr>
          <w:szCs w:val="24"/>
        </w:rPr>
        <w:t xml:space="preserve"> </w:t>
      </w:r>
      <w:proofErr w:type="spellStart"/>
      <w:r w:rsidRPr="00030120">
        <w:rPr>
          <w:szCs w:val="24"/>
        </w:rPr>
        <w:t>upacara</w:t>
      </w:r>
      <w:proofErr w:type="spellEnd"/>
      <w:r w:rsidRPr="00030120">
        <w:rPr>
          <w:szCs w:val="24"/>
        </w:rPr>
        <w:t xml:space="preserve"> dan </w:t>
      </w:r>
      <w:proofErr w:type="spellStart"/>
      <w:r w:rsidRPr="00030120">
        <w:rPr>
          <w:szCs w:val="24"/>
        </w:rPr>
        <w:t>alat</w:t>
      </w:r>
      <w:proofErr w:type="spellEnd"/>
      <w:r w:rsidRPr="00030120">
        <w:rPr>
          <w:szCs w:val="24"/>
        </w:rPr>
        <w:t xml:space="preserve"> </w:t>
      </w:r>
      <w:proofErr w:type="spellStart"/>
      <w:r w:rsidRPr="00030120">
        <w:rPr>
          <w:szCs w:val="24"/>
        </w:rPr>
        <w:t>musik</w:t>
      </w:r>
      <w:proofErr w:type="spellEnd"/>
      <w:r w:rsidRPr="00030120">
        <w:rPr>
          <w:szCs w:val="24"/>
        </w:rPr>
        <w:t xml:space="preserve">, </w:t>
      </w:r>
      <w:proofErr w:type="spellStart"/>
      <w:r w:rsidRPr="00030120">
        <w:rPr>
          <w:szCs w:val="24"/>
        </w:rPr>
        <w:t>serta</w:t>
      </w:r>
      <w:proofErr w:type="spellEnd"/>
      <w:r w:rsidRPr="00030120">
        <w:rPr>
          <w:szCs w:val="24"/>
        </w:rPr>
        <w:t xml:space="preserve"> </w:t>
      </w:r>
      <w:proofErr w:type="spellStart"/>
      <w:r w:rsidRPr="00030120">
        <w:rPr>
          <w:szCs w:val="24"/>
        </w:rPr>
        <w:t>dalam</w:t>
      </w:r>
      <w:proofErr w:type="spellEnd"/>
      <w:r w:rsidRPr="00030120">
        <w:rPr>
          <w:szCs w:val="24"/>
        </w:rPr>
        <w:t xml:space="preserve"> </w:t>
      </w:r>
      <w:proofErr w:type="spellStart"/>
      <w:r w:rsidRPr="00030120">
        <w:rPr>
          <w:szCs w:val="24"/>
        </w:rPr>
        <w:t>pelaksanaanya</w:t>
      </w:r>
      <w:proofErr w:type="spellEnd"/>
      <w:r w:rsidRPr="00030120">
        <w:rPr>
          <w:szCs w:val="24"/>
        </w:rPr>
        <w:t xml:space="preserve"> </w:t>
      </w:r>
      <w:proofErr w:type="spellStart"/>
      <w:r w:rsidRPr="00030120">
        <w:rPr>
          <w:szCs w:val="24"/>
        </w:rPr>
        <w:t>dipimpin</w:t>
      </w:r>
      <w:proofErr w:type="spellEnd"/>
      <w:r w:rsidRPr="00030120">
        <w:rPr>
          <w:szCs w:val="24"/>
        </w:rPr>
        <w:t xml:space="preserve"> oleh </w:t>
      </w:r>
      <w:proofErr w:type="spellStart"/>
      <w:r w:rsidRPr="00030120">
        <w:rPr>
          <w:szCs w:val="24"/>
        </w:rPr>
        <w:t>seorang</w:t>
      </w:r>
      <w:proofErr w:type="spellEnd"/>
      <w:r w:rsidRPr="00030120">
        <w:rPr>
          <w:szCs w:val="24"/>
        </w:rPr>
        <w:t xml:space="preserve"> </w:t>
      </w:r>
      <w:proofErr w:type="spellStart"/>
      <w:r w:rsidRPr="00030120">
        <w:rPr>
          <w:szCs w:val="24"/>
        </w:rPr>
        <w:t>Mulukng</w:t>
      </w:r>
      <w:proofErr w:type="spellEnd"/>
      <w:r w:rsidRPr="00030120">
        <w:rPr>
          <w:szCs w:val="24"/>
        </w:rPr>
        <w:t xml:space="preserve"> </w:t>
      </w:r>
      <w:proofErr w:type="spellStart"/>
      <w:r w:rsidRPr="00030120">
        <w:rPr>
          <w:szCs w:val="24"/>
        </w:rPr>
        <w:t>dibantu</w:t>
      </w:r>
      <w:proofErr w:type="spellEnd"/>
      <w:r w:rsidRPr="00030120">
        <w:rPr>
          <w:szCs w:val="24"/>
        </w:rPr>
        <w:t xml:space="preserve"> </w:t>
      </w:r>
      <w:proofErr w:type="spellStart"/>
      <w:r w:rsidRPr="00030120">
        <w:rPr>
          <w:szCs w:val="24"/>
        </w:rPr>
        <w:t>seorang</w:t>
      </w:r>
      <w:proofErr w:type="spellEnd"/>
      <w:r w:rsidRPr="00030120">
        <w:rPr>
          <w:szCs w:val="24"/>
        </w:rPr>
        <w:t xml:space="preserve"> </w:t>
      </w:r>
      <w:proofErr w:type="spellStart"/>
      <w:r w:rsidRPr="00030120">
        <w:rPr>
          <w:szCs w:val="24"/>
        </w:rPr>
        <w:t>penggadikng</w:t>
      </w:r>
      <w:proofErr w:type="spellEnd"/>
      <w:r w:rsidRPr="00030120">
        <w:rPr>
          <w:szCs w:val="24"/>
        </w:rPr>
        <w:t xml:space="preserve"> </w:t>
      </w:r>
      <w:proofErr w:type="spellStart"/>
      <w:r w:rsidRPr="00030120">
        <w:rPr>
          <w:szCs w:val="24"/>
        </w:rPr>
        <w:t>bertugas</w:t>
      </w:r>
      <w:proofErr w:type="spellEnd"/>
      <w:r w:rsidRPr="00030120">
        <w:rPr>
          <w:szCs w:val="24"/>
        </w:rPr>
        <w:t xml:space="preserve"> </w:t>
      </w:r>
      <w:proofErr w:type="spellStart"/>
      <w:r w:rsidRPr="00030120">
        <w:rPr>
          <w:szCs w:val="24"/>
        </w:rPr>
        <w:t>mengatursarana</w:t>
      </w:r>
      <w:proofErr w:type="spellEnd"/>
      <w:r w:rsidRPr="00030120">
        <w:rPr>
          <w:szCs w:val="24"/>
        </w:rPr>
        <w:t xml:space="preserve"> </w:t>
      </w:r>
      <w:proofErr w:type="spellStart"/>
      <w:r w:rsidRPr="00030120">
        <w:rPr>
          <w:szCs w:val="24"/>
        </w:rPr>
        <w:t>upakara</w:t>
      </w:r>
      <w:proofErr w:type="spellEnd"/>
      <w:r w:rsidRPr="00030120">
        <w:rPr>
          <w:szCs w:val="24"/>
        </w:rPr>
        <w:t>/</w:t>
      </w:r>
      <w:proofErr w:type="spellStart"/>
      <w:r w:rsidRPr="00030120">
        <w:rPr>
          <w:szCs w:val="24"/>
        </w:rPr>
        <w:t>sesajen</w:t>
      </w:r>
      <w:proofErr w:type="spellEnd"/>
      <w:r w:rsidRPr="00030120">
        <w:rPr>
          <w:szCs w:val="24"/>
        </w:rPr>
        <w:t xml:space="preserve"> pada </w:t>
      </w:r>
      <w:proofErr w:type="spellStart"/>
      <w:r w:rsidRPr="00030120">
        <w:rPr>
          <w:szCs w:val="24"/>
        </w:rPr>
        <w:t>saat</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berlangsung</w:t>
      </w:r>
      <w:proofErr w:type="spellEnd"/>
      <w:r w:rsidRPr="00030120">
        <w:rPr>
          <w:szCs w:val="24"/>
        </w:rPr>
        <w:t xml:space="preserve">. </w:t>
      </w:r>
      <w:proofErr w:type="spellStart"/>
      <w:r w:rsidRPr="00030120">
        <w:rPr>
          <w:szCs w:val="24"/>
        </w:rPr>
        <w:t>Rangkaian</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Beliatnterdiri</w:t>
      </w:r>
      <w:proofErr w:type="spellEnd"/>
      <w:r w:rsidRPr="00030120">
        <w:rPr>
          <w:szCs w:val="24"/>
        </w:rPr>
        <w:t xml:space="preserve"> </w:t>
      </w:r>
      <w:proofErr w:type="spellStart"/>
      <w:r w:rsidRPr="00030120">
        <w:rPr>
          <w:szCs w:val="24"/>
        </w:rPr>
        <w:t>dari</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Ngontah</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awal</w:t>
      </w:r>
      <w:proofErr w:type="spellEnd"/>
      <w:r w:rsidRPr="00030120">
        <w:rPr>
          <w:szCs w:val="24"/>
        </w:rPr>
        <w:t xml:space="preserve">), </w:t>
      </w:r>
      <w:proofErr w:type="spellStart"/>
      <w:r w:rsidRPr="00030120">
        <w:rPr>
          <w:szCs w:val="24"/>
        </w:rPr>
        <w:t>Besurah</w:t>
      </w:r>
      <w:proofErr w:type="spellEnd"/>
      <w:r w:rsidRPr="00030120">
        <w:rPr>
          <w:szCs w:val="24"/>
        </w:rPr>
        <w:t xml:space="preserve"> (</w:t>
      </w:r>
      <w:proofErr w:type="spellStart"/>
      <w:r w:rsidRPr="00030120">
        <w:rPr>
          <w:szCs w:val="24"/>
        </w:rPr>
        <w:t>musyawarah</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Netungkal</w:t>
      </w:r>
      <w:proofErr w:type="spellEnd"/>
      <w:r w:rsidRPr="00030120">
        <w:rPr>
          <w:szCs w:val="24"/>
        </w:rPr>
        <w:t xml:space="preserve"> (</w:t>
      </w:r>
      <w:proofErr w:type="spellStart"/>
      <w:r w:rsidRPr="00030120">
        <w:rPr>
          <w:szCs w:val="24"/>
        </w:rPr>
        <w:t>pembersihan</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Metanja</w:t>
      </w:r>
      <w:proofErr w:type="spellEnd"/>
      <w:r w:rsidRPr="00030120">
        <w:rPr>
          <w:szCs w:val="24"/>
        </w:rPr>
        <w:t xml:space="preserve"> (</w:t>
      </w:r>
      <w:proofErr w:type="spellStart"/>
      <w:r w:rsidRPr="00030120">
        <w:rPr>
          <w:szCs w:val="24"/>
        </w:rPr>
        <w:t>tarian</w:t>
      </w:r>
      <w:proofErr w:type="spellEnd"/>
      <w:r w:rsidRPr="00030120">
        <w:rPr>
          <w:szCs w:val="24"/>
        </w:rPr>
        <w:t xml:space="preserve"> </w:t>
      </w:r>
      <w:proofErr w:type="spellStart"/>
      <w:r w:rsidRPr="00030120">
        <w:rPr>
          <w:szCs w:val="24"/>
        </w:rPr>
        <w:t>sakral</w:t>
      </w:r>
      <w:proofErr w:type="spellEnd"/>
      <w:r w:rsidRPr="00030120">
        <w:rPr>
          <w:szCs w:val="24"/>
        </w:rPr>
        <w:t xml:space="preserve">), dan </w:t>
      </w:r>
      <w:proofErr w:type="spellStart"/>
      <w:r w:rsidRPr="00030120">
        <w:rPr>
          <w:szCs w:val="24"/>
        </w:rPr>
        <w:t>upacara</w:t>
      </w:r>
      <w:proofErr w:type="spellEnd"/>
      <w:r w:rsidRPr="00030120">
        <w:rPr>
          <w:szCs w:val="24"/>
        </w:rPr>
        <w:t xml:space="preserve"> </w:t>
      </w:r>
      <w:proofErr w:type="spellStart"/>
      <w:r w:rsidRPr="00030120">
        <w:rPr>
          <w:szCs w:val="24"/>
        </w:rPr>
        <w:t>Ngator</w:t>
      </w:r>
      <w:proofErr w:type="spellEnd"/>
      <w:r w:rsidR="00030120" w:rsidRPr="00030120">
        <w:rPr>
          <w:szCs w:val="24"/>
        </w:rPr>
        <w:t xml:space="preserve"> </w:t>
      </w:r>
      <w:r w:rsidRPr="00030120">
        <w:rPr>
          <w:szCs w:val="24"/>
        </w:rPr>
        <w:t>(</w:t>
      </w:r>
      <w:proofErr w:type="spellStart"/>
      <w:r w:rsidRPr="00030120">
        <w:rPr>
          <w:szCs w:val="24"/>
        </w:rPr>
        <w:t>upacara</w:t>
      </w:r>
      <w:proofErr w:type="spellEnd"/>
      <w:r w:rsidRPr="00030120">
        <w:rPr>
          <w:szCs w:val="24"/>
        </w:rPr>
        <w:t xml:space="preserve"> </w:t>
      </w:r>
      <w:proofErr w:type="spellStart"/>
      <w:r w:rsidRPr="00030120">
        <w:rPr>
          <w:szCs w:val="24"/>
        </w:rPr>
        <w:t>akhir</w:t>
      </w:r>
      <w:proofErr w:type="spellEnd"/>
      <w:r w:rsidRPr="00030120">
        <w:rPr>
          <w:szCs w:val="24"/>
        </w:rPr>
        <w:t xml:space="preserve">). Ritual </w:t>
      </w:r>
      <w:proofErr w:type="spellStart"/>
      <w:r w:rsidRPr="00030120">
        <w:rPr>
          <w:szCs w:val="24"/>
        </w:rPr>
        <w:t>dalam</w:t>
      </w:r>
      <w:proofErr w:type="spellEnd"/>
      <w:r w:rsidRPr="00030120">
        <w:rPr>
          <w:szCs w:val="24"/>
        </w:rPr>
        <w:t xml:space="preserve"> </w:t>
      </w:r>
      <w:proofErr w:type="spellStart"/>
      <w:r w:rsidRPr="00030120">
        <w:rPr>
          <w:szCs w:val="24"/>
        </w:rPr>
        <w:t>bentuk</w:t>
      </w:r>
      <w:proofErr w:type="spellEnd"/>
      <w:r w:rsidRPr="00030120">
        <w:rPr>
          <w:szCs w:val="24"/>
        </w:rPr>
        <w:t xml:space="preserve"> </w:t>
      </w:r>
      <w:proofErr w:type="spellStart"/>
      <w:r w:rsidRPr="00030120">
        <w:rPr>
          <w:szCs w:val="24"/>
        </w:rPr>
        <w:t>upacara</w:t>
      </w:r>
      <w:proofErr w:type="spellEnd"/>
      <w:r w:rsidRPr="00030120">
        <w:rPr>
          <w:szCs w:val="24"/>
        </w:rPr>
        <w:t xml:space="preserve"> Belian </w:t>
      </w:r>
      <w:proofErr w:type="spellStart"/>
      <w:r w:rsidRPr="00030120">
        <w:rPr>
          <w:szCs w:val="24"/>
        </w:rPr>
        <w:t>selain</w:t>
      </w:r>
      <w:proofErr w:type="spellEnd"/>
      <w:r w:rsidRPr="00030120">
        <w:rPr>
          <w:szCs w:val="24"/>
        </w:rPr>
        <w:t xml:space="preserve"> </w:t>
      </w:r>
      <w:proofErr w:type="spellStart"/>
      <w:r w:rsidRPr="00030120">
        <w:rPr>
          <w:szCs w:val="24"/>
        </w:rPr>
        <w:t>untuk</w:t>
      </w:r>
      <w:proofErr w:type="spellEnd"/>
      <w:r w:rsidRPr="00030120">
        <w:rPr>
          <w:szCs w:val="24"/>
        </w:rPr>
        <w:t xml:space="preserve"> </w:t>
      </w:r>
      <w:proofErr w:type="spellStart"/>
      <w:r w:rsidRPr="00030120">
        <w:rPr>
          <w:szCs w:val="24"/>
        </w:rPr>
        <w:t>menyembuhkan</w:t>
      </w:r>
      <w:proofErr w:type="spellEnd"/>
      <w:r w:rsidRPr="00030120">
        <w:rPr>
          <w:szCs w:val="24"/>
        </w:rPr>
        <w:t xml:space="preserve"> </w:t>
      </w:r>
      <w:proofErr w:type="spellStart"/>
      <w:r w:rsidRPr="00030120">
        <w:rPr>
          <w:szCs w:val="24"/>
        </w:rPr>
        <w:t>penyakit</w:t>
      </w:r>
      <w:proofErr w:type="spellEnd"/>
      <w:r w:rsidRPr="00030120">
        <w:rPr>
          <w:szCs w:val="24"/>
        </w:rPr>
        <w:t xml:space="preserve">, juga </w:t>
      </w:r>
      <w:proofErr w:type="spellStart"/>
      <w:r w:rsidRPr="00030120">
        <w:rPr>
          <w:szCs w:val="24"/>
        </w:rPr>
        <w:t>sebagai</w:t>
      </w:r>
      <w:proofErr w:type="spellEnd"/>
      <w:r w:rsidRPr="00030120">
        <w:rPr>
          <w:szCs w:val="24"/>
        </w:rPr>
        <w:t xml:space="preserve"> media </w:t>
      </w:r>
      <w:proofErr w:type="spellStart"/>
      <w:r w:rsidRPr="00030120">
        <w:rPr>
          <w:szCs w:val="24"/>
        </w:rPr>
        <w:t>penanaman</w:t>
      </w:r>
      <w:proofErr w:type="spellEnd"/>
      <w:r w:rsidRPr="00030120">
        <w:rPr>
          <w:szCs w:val="24"/>
        </w:rPr>
        <w:t xml:space="preserve"> </w:t>
      </w:r>
      <w:proofErr w:type="spellStart"/>
      <w:r w:rsidRPr="00030120">
        <w:rPr>
          <w:szCs w:val="24"/>
        </w:rPr>
        <w:t>nilai</w:t>
      </w:r>
      <w:proofErr w:type="spellEnd"/>
      <w:r w:rsidRPr="00030120">
        <w:rPr>
          <w:szCs w:val="24"/>
        </w:rPr>
        <w:t xml:space="preserve"> </w:t>
      </w:r>
      <w:proofErr w:type="spellStart"/>
      <w:r w:rsidRPr="00030120">
        <w:rPr>
          <w:szCs w:val="24"/>
        </w:rPr>
        <w:t>pendidikan</w:t>
      </w:r>
      <w:proofErr w:type="spellEnd"/>
      <w:r w:rsidRPr="00030120">
        <w:rPr>
          <w:szCs w:val="24"/>
        </w:rPr>
        <w:t xml:space="preserve"> </w:t>
      </w:r>
      <w:proofErr w:type="spellStart"/>
      <w:r w:rsidRPr="00030120">
        <w:rPr>
          <w:szCs w:val="24"/>
        </w:rPr>
        <w:t>etika</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Religius</w:t>
      </w:r>
      <w:proofErr w:type="spellEnd"/>
      <w:r w:rsidRPr="00030120">
        <w:rPr>
          <w:szCs w:val="24"/>
        </w:rPr>
        <w:t xml:space="preserve"> dan </w:t>
      </w:r>
      <w:proofErr w:type="spellStart"/>
      <w:r w:rsidRPr="00030120">
        <w:rPr>
          <w:szCs w:val="24"/>
        </w:rPr>
        <w:t>Sosial</w:t>
      </w:r>
      <w:proofErr w:type="spellEnd"/>
      <w:r w:rsidRPr="00030120">
        <w:rPr>
          <w:szCs w:val="24"/>
        </w:rPr>
        <w:t xml:space="preserve"> yang </w:t>
      </w:r>
      <w:proofErr w:type="spellStart"/>
      <w:r w:rsidRPr="00030120">
        <w:rPr>
          <w:szCs w:val="24"/>
        </w:rPr>
        <w:t>mereka</w:t>
      </w:r>
      <w:proofErr w:type="spellEnd"/>
      <w:r w:rsidRPr="00030120">
        <w:rPr>
          <w:szCs w:val="24"/>
        </w:rPr>
        <w:t xml:space="preserve"> </w:t>
      </w:r>
      <w:proofErr w:type="spellStart"/>
      <w:r w:rsidRPr="00030120">
        <w:rPr>
          <w:szCs w:val="24"/>
        </w:rPr>
        <w:t>sebut</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adat</w:t>
      </w:r>
      <w:proofErr w:type="spellEnd"/>
      <w:r w:rsidRPr="00030120">
        <w:rPr>
          <w:szCs w:val="24"/>
        </w:rPr>
        <w:t xml:space="preserve"> </w:t>
      </w:r>
      <w:proofErr w:type="spellStart"/>
      <w:r w:rsidRPr="00030120">
        <w:rPr>
          <w:szCs w:val="24"/>
        </w:rPr>
        <w:t>wolupm</w:t>
      </w:r>
      <w:proofErr w:type="spellEnd"/>
      <w:r w:rsidRPr="00030120">
        <w:rPr>
          <w:szCs w:val="24"/>
        </w:rPr>
        <w:t>.</w:t>
      </w:r>
      <w:r w:rsidR="001407D1" w:rsidRPr="00030120">
        <w:rPr>
          <w:color w:val="000000"/>
          <w:spacing w:val="1"/>
          <w:szCs w:val="24"/>
        </w:rPr>
        <w:t xml:space="preserve"> </w:t>
      </w:r>
    </w:p>
    <w:p w14:paraId="7496D1B6" w14:textId="77777777" w:rsidR="00912E64" w:rsidRPr="00030120" w:rsidRDefault="00912E64" w:rsidP="00030120">
      <w:pPr>
        <w:spacing w:line="240" w:lineRule="auto"/>
        <w:jc w:val="both"/>
        <w:rPr>
          <w:b/>
          <w:bCs/>
          <w:szCs w:val="24"/>
        </w:rPr>
      </w:pPr>
    </w:p>
    <w:p w14:paraId="0B78B370" w14:textId="52B591A9" w:rsidR="00F46BC1" w:rsidRPr="00030120" w:rsidRDefault="00912E64" w:rsidP="00030120">
      <w:pPr>
        <w:spacing w:line="240" w:lineRule="auto"/>
        <w:jc w:val="both"/>
        <w:rPr>
          <w:color w:val="000000" w:themeColor="text1"/>
          <w:szCs w:val="24"/>
        </w:rPr>
      </w:pPr>
      <w:r w:rsidRPr="00030120">
        <w:rPr>
          <w:b/>
          <w:bCs/>
          <w:szCs w:val="24"/>
        </w:rPr>
        <w:t>Kata Kunci:</w:t>
      </w:r>
      <w:r w:rsidRPr="00030120">
        <w:rPr>
          <w:szCs w:val="24"/>
        </w:rPr>
        <w:t xml:space="preserve"> </w:t>
      </w:r>
      <w:proofErr w:type="spellStart"/>
      <w:r w:rsidR="00B87996" w:rsidRPr="00030120">
        <w:rPr>
          <w:color w:val="000000"/>
          <w:spacing w:val="-1"/>
          <w:szCs w:val="24"/>
        </w:rPr>
        <w:t>etika</w:t>
      </w:r>
      <w:proofErr w:type="spellEnd"/>
      <w:r w:rsidR="00B87996" w:rsidRPr="00030120">
        <w:rPr>
          <w:color w:val="000000"/>
          <w:spacing w:val="-1"/>
          <w:szCs w:val="24"/>
        </w:rPr>
        <w:t xml:space="preserve">; </w:t>
      </w:r>
      <w:proofErr w:type="spellStart"/>
      <w:r w:rsidR="00B87996" w:rsidRPr="00030120">
        <w:rPr>
          <w:color w:val="000000"/>
          <w:spacing w:val="-1"/>
          <w:szCs w:val="24"/>
        </w:rPr>
        <w:t>upacara</w:t>
      </w:r>
      <w:proofErr w:type="spellEnd"/>
      <w:r w:rsidR="00B87996" w:rsidRPr="00030120">
        <w:rPr>
          <w:color w:val="000000"/>
          <w:spacing w:val="-1"/>
          <w:szCs w:val="24"/>
        </w:rPr>
        <w:t xml:space="preserve">; </w:t>
      </w:r>
      <w:proofErr w:type="spellStart"/>
      <w:r w:rsidR="00B87996" w:rsidRPr="00030120">
        <w:rPr>
          <w:color w:val="000000"/>
          <w:spacing w:val="-1"/>
          <w:szCs w:val="24"/>
        </w:rPr>
        <w:t>Baliatn</w:t>
      </w:r>
      <w:proofErr w:type="spellEnd"/>
      <w:r w:rsidR="00B87996" w:rsidRPr="00030120">
        <w:rPr>
          <w:color w:val="000000"/>
          <w:spacing w:val="-1"/>
          <w:szCs w:val="24"/>
        </w:rPr>
        <w:t xml:space="preserve">; </w:t>
      </w:r>
      <w:proofErr w:type="spellStart"/>
      <w:r w:rsidR="00B87996" w:rsidRPr="00030120">
        <w:rPr>
          <w:color w:val="000000"/>
          <w:spacing w:val="-1"/>
          <w:szCs w:val="24"/>
        </w:rPr>
        <w:t>karakter</w:t>
      </w:r>
      <w:proofErr w:type="spellEnd"/>
      <w:r w:rsidR="00B87996" w:rsidRPr="00030120">
        <w:rPr>
          <w:color w:val="000000"/>
          <w:spacing w:val="-1"/>
          <w:szCs w:val="24"/>
        </w:rPr>
        <w:t xml:space="preserve">; </w:t>
      </w:r>
      <w:proofErr w:type="spellStart"/>
      <w:r w:rsidR="00B87996" w:rsidRPr="00030120">
        <w:rPr>
          <w:color w:val="000000"/>
          <w:spacing w:val="-1"/>
          <w:szCs w:val="24"/>
        </w:rPr>
        <w:t>masyarakat</w:t>
      </w:r>
      <w:proofErr w:type="spellEnd"/>
      <w:r w:rsidR="00B87996" w:rsidRPr="00030120">
        <w:rPr>
          <w:color w:val="000000"/>
          <w:spacing w:val="-1"/>
          <w:szCs w:val="24"/>
        </w:rPr>
        <w:t xml:space="preserve"> </w:t>
      </w:r>
      <w:proofErr w:type="spellStart"/>
      <w:r w:rsidR="00B87996" w:rsidRPr="00030120">
        <w:rPr>
          <w:color w:val="000000"/>
          <w:spacing w:val="-1"/>
          <w:szCs w:val="24"/>
        </w:rPr>
        <w:t>dayak</w:t>
      </w:r>
      <w:proofErr w:type="spellEnd"/>
      <w:r w:rsidR="00B87996" w:rsidRPr="00030120">
        <w:rPr>
          <w:color w:val="000000"/>
          <w:spacing w:val="-1"/>
          <w:szCs w:val="24"/>
        </w:rPr>
        <w:t xml:space="preserve"> </w:t>
      </w:r>
      <w:proofErr w:type="spellStart"/>
      <w:r w:rsidR="00B87996" w:rsidRPr="00030120">
        <w:rPr>
          <w:color w:val="000000"/>
          <w:spacing w:val="-1"/>
          <w:szCs w:val="24"/>
        </w:rPr>
        <w:t>deah</w:t>
      </w:r>
      <w:proofErr w:type="spellEnd"/>
      <w:r w:rsidR="001716EC" w:rsidRPr="00030120">
        <w:rPr>
          <w:bCs/>
          <w:iCs/>
          <w:szCs w:val="24"/>
        </w:rPr>
        <w:t>.</w:t>
      </w:r>
    </w:p>
    <w:p w14:paraId="30887CCC" w14:textId="77777777" w:rsidR="00F46BC1" w:rsidRPr="00030120" w:rsidRDefault="00F46BC1" w:rsidP="00030120">
      <w:pPr>
        <w:pStyle w:val="BodyText"/>
        <w:spacing w:after="0" w:line="240" w:lineRule="auto"/>
        <w:jc w:val="both"/>
        <w:rPr>
          <w:color w:val="000000" w:themeColor="text1"/>
          <w:szCs w:val="24"/>
        </w:rPr>
      </w:pPr>
    </w:p>
    <w:p w14:paraId="52086832" w14:textId="7F265B23" w:rsidR="000D233B" w:rsidRPr="00030120" w:rsidRDefault="00F46BC1" w:rsidP="00030120">
      <w:pPr>
        <w:pStyle w:val="ListParagraph"/>
        <w:widowControl w:val="0"/>
        <w:numPr>
          <w:ilvl w:val="0"/>
          <w:numId w:val="19"/>
        </w:numPr>
        <w:autoSpaceDE w:val="0"/>
        <w:autoSpaceDN w:val="0"/>
        <w:spacing w:after="0" w:line="240" w:lineRule="auto"/>
        <w:ind w:left="567" w:hanging="567"/>
        <w:contextualSpacing w:val="0"/>
        <w:jc w:val="both"/>
        <w:rPr>
          <w:rFonts w:ascii="Times New Roman" w:hAnsi="Times New Roman"/>
          <w:color w:val="000000" w:themeColor="text1"/>
          <w:sz w:val="24"/>
          <w:szCs w:val="24"/>
        </w:rPr>
      </w:pPr>
      <w:r w:rsidRPr="00030120">
        <w:rPr>
          <w:rFonts w:ascii="Times New Roman" w:hAnsi="Times New Roman"/>
          <w:b/>
          <w:color w:val="000000" w:themeColor="text1"/>
          <w:sz w:val="24"/>
          <w:szCs w:val="24"/>
        </w:rPr>
        <w:t>PENDAHULUAN</w:t>
      </w:r>
    </w:p>
    <w:p w14:paraId="35750D95" w14:textId="77777777" w:rsidR="000710FB" w:rsidRDefault="00030120" w:rsidP="000710FB">
      <w:pPr>
        <w:spacing w:line="240" w:lineRule="auto"/>
        <w:ind w:firstLine="567"/>
        <w:jc w:val="both"/>
        <w:rPr>
          <w:szCs w:val="24"/>
        </w:rPr>
      </w:pPr>
      <w:r w:rsidRPr="00030120">
        <w:rPr>
          <w:szCs w:val="24"/>
        </w:rPr>
        <w:t xml:space="preserve">Agama Hindu </w:t>
      </w:r>
      <w:proofErr w:type="spellStart"/>
      <w:r w:rsidRPr="00030120">
        <w:rPr>
          <w:szCs w:val="24"/>
        </w:rPr>
        <w:t>adalah</w:t>
      </w:r>
      <w:proofErr w:type="spellEnd"/>
      <w:r w:rsidRPr="00030120">
        <w:rPr>
          <w:szCs w:val="24"/>
        </w:rPr>
        <w:t xml:space="preserve"> agama </w:t>
      </w:r>
      <w:proofErr w:type="spellStart"/>
      <w:r w:rsidRPr="00030120">
        <w:rPr>
          <w:szCs w:val="24"/>
        </w:rPr>
        <w:t>tertua</w:t>
      </w:r>
      <w:proofErr w:type="spellEnd"/>
      <w:r w:rsidRPr="00030120">
        <w:rPr>
          <w:szCs w:val="24"/>
        </w:rPr>
        <w:t xml:space="preserve"> dan </w:t>
      </w:r>
      <w:proofErr w:type="spellStart"/>
      <w:r w:rsidRPr="00030120">
        <w:rPr>
          <w:szCs w:val="24"/>
        </w:rPr>
        <w:t>pertama</w:t>
      </w:r>
      <w:proofErr w:type="spellEnd"/>
      <w:r w:rsidRPr="00030120">
        <w:rPr>
          <w:szCs w:val="24"/>
        </w:rPr>
        <w:t xml:space="preserve"> yang </w:t>
      </w:r>
      <w:proofErr w:type="spellStart"/>
      <w:r w:rsidRPr="00030120">
        <w:rPr>
          <w:szCs w:val="24"/>
        </w:rPr>
        <w:t>datang</w:t>
      </w:r>
      <w:proofErr w:type="spellEnd"/>
      <w:r w:rsidRPr="00030120">
        <w:rPr>
          <w:szCs w:val="24"/>
        </w:rPr>
        <w:t xml:space="preserve"> dan </w:t>
      </w:r>
      <w:proofErr w:type="spellStart"/>
      <w:r w:rsidRPr="00030120">
        <w:rPr>
          <w:szCs w:val="24"/>
        </w:rPr>
        <w:t>berkembangdi</w:t>
      </w:r>
      <w:proofErr w:type="spellEnd"/>
      <w:r w:rsidRPr="00030120">
        <w:rPr>
          <w:szCs w:val="24"/>
        </w:rPr>
        <w:t xml:space="preserve"> Indonesia yang </w:t>
      </w:r>
      <w:proofErr w:type="spellStart"/>
      <w:r w:rsidRPr="00030120">
        <w:rPr>
          <w:szCs w:val="24"/>
        </w:rPr>
        <w:t>berasal</w:t>
      </w:r>
      <w:proofErr w:type="spellEnd"/>
      <w:r w:rsidRPr="00030120">
        <w:rPr>
          <w:szCs w:val="24"/>
        </w:rPr>
        <w:t xml:space="preserve"> </w:t>
      </w:r>
      <w:proofErr w:type="spellStart"/>
      <w:r w:rsidRPr="00030120">
        <w:rPr>
          <w:szCs w:val="24"/>
        </w:rPr>
        <w:t>dari</w:t>
      </w:r>
      <w:proofErr w:type="spellEnd"/>
      <w:r w:rsidRPr="00030120">
        <w:rPr>
          <w:szCs w:val="24"/>
        </w:rPr>
        <w:t xml:space="preserve"> India. </w:t>
      </w:r>
      <w:proofErr w:type="spellStart"/>
      <w:r w:rsidRPr="00030120">
        <w:rPr>
          <w:szCs w:val="24"/>
        </w:rPr>
        <w:t>Penemuan</w:t>
      </w:r>
      <w:proofErr w:type="spellEnd"/>
      <w:r w:rsidRPr="00030120">
        <w:rPr>
          <w:szCs w:val="24"/>
        </w:rPr>
        <w:t xml:space="preserve"> </w:t>
      </w:r>
      <w:proofErr w:type="spellStart"/>
      <w:r w:rsidRPr="00030120">
        <w:rPr>
          <w:szCs w:val="24"/>
        </w:rPr>
        <w:t>arkeologi</w:t>
      </w:r>
      <w:proofErr w:type="spellEnd"/>
      <w:r w:rsidRPr="00030120">
        <w:rPr>
          <w:szCs w:val="24"/>
        </w:rPr>
        <w:t xml:space="preserve"> </w:t>
      </w:r>
      <w:proofErr w:type="spellStart"/>
      <w:r w:rsidRPr="00030120">
        <w:rPr>
          <w:szCs w:val="24"/>
        </w:rPr>
        <w:t>berupa</w:t>
      </w:r>
      <w:proofErr w:type="spellEnd"/>
      <w:r w:rsidRPr="00030120">
        <w:rPr>
          <w:szCs w:val="24"/>
        </w:rPr>
        <w:t xml:space="preserve"> Yupa </w:t>
      </w:r>
      <w:proofErr w:type="spellStart"/>
      <w:r w:rsidRPr="00030120">
        <w:rPr>
          <w:szCs w:val="24"/>
        </w:rPr>
        <w:t>ditemukan</w:t>
      </w:r>
      <w:proofErr w:type="spellEnd"/>
      <w:r w:rsidRPr="00030120">
        <w:rPr>
          <w:szCs w:val="24"/>
        </w:rPr>
        <w:t xml:space="preserve"> </w:t>
      </w:r>
      <w:proofErr w:type="spellStart"/>
      <w:r w:rsidRPr="00030120">
        <w:rPr>
          <w:szCs w:val="24"/>
        </w:rPr>
        <w:t>diKutai</w:t>
      </w:r>
      <w:proofErr w:type="spellEnd"/>
      <w:r w:rsidRPr="00030120">
        <w:rPr>
          <w:szCs w:val="24"/>
        </w:rPr>
        <w:t xml:space="preserve"> (Kalimantan Timur) </w:t>
      </w:r>
      <w:proofErr w:type="spellStart"/>
      <w:r w:rsidRPr="00030120">
        <w:rPr>
          <w:szCs w:val="24"/>
        </w:rPr>
        <w:t>sekitar</w:t>
      </w:r>
      <w:proofErr w:type="spellEnd"/>
      <w:r w:rsidRPr="00030120">
        <w:rPr>
          <w:szCs w:val="24"/>
        </w:rPr>
        <w:t xml:space="preserve"> </w:t>
      </w:r>
      <w:proofErr w:type="spellStart"/>
      <w:r w:rsidRPr="00030120">
        <w:rPr>
          <w:szCs w:val="24"/>
        </w:rPr>
        <w:t>tahun</w:t>
      </w:r>
      <w:proofErr w:type="spellEnd"/>
      <w:r w:rsidRPr="00030120">
        <w:rPr>
          <w:szCs w:val="24"/>
        </w:rPr>
        <w:t xml:space="preserve"> 400 </w:t>
      </w:r>
      <w:proofErr w:type="spellStart"/>
      <w:r w:rsidRPr="00030120">
        <w:rPr>
          <w:szCs w:val="24"/>
        </w:rPr>
        <w:t>Masehi</w:t>
      </w:r>
      <w:proofErr w:type="spellEnd"/>
      <w:r w:rsidRPr="00030120">
        <w:rPr>
          <w:szCs w:val="24"/>
        </w:rPr>
        <w:t xml:space="preserve"> (Ngurah </w:t>
      </w:r>
      <w:proofErr w:type="spellStart"/>
      <w:r w:rsidRPr="00030120">
        <w:rPr>
          <w:szCs w:val="24"/>
        </w:rPr>
        <w:t>dkk</w:t>
      </w:r>
      <w:proofErr w:type="spellEnd"/>
      <w:r w:rsidRPr="00030120">
        <w:rPr>
          <w:szCs w:val="24"/>
        </w:rPr>
        <w:t xml:space="preserve">, 1999:23). Hal </w:t>
      </w:r>
      <w:proofErr w:type="spellStart"/>
      <w:r w:rsidRPr="00030120">
        <w:rPr>
          <w:szCs w:val="24"/>
        </w:rPr>
        <w:t>ini</w:t>
      </w:r>
      <w:proofErr w:type="spellEnd"/>
      <w:r w:rsidR="000710FB">
        <w:rPr>
          <w:szCs w:val="24"/>
        </w:rPr>
        <w:t xml:space="preserve"> </w:t>
      </w:r>
      <w:proofErr w:type="spellStart"/>
      <w:r w:rsidRPr="00030120">
        <w:rPr>
          <w:szCs w:val="24"/>
        </w:rPr>
        <w:t>merupakan</w:t>
      </w:r>
      <w:proofErr w:type="spellEnd"/>
      <w:r w:rsidRPr="00030120">
        <w:rPr>
          <w:szCs w:val="24"/>
        </w:rPr>
        <w:t xml:space="preserve"> </w:t>
      </w:r>
      <w:proofErr w:type="spellStart"/>
      <w:r w:rsidRPr="00030120">
        <w:rPr>
          <w:szCs w:val="24"/>
        </w:rPr>
        <w:t>bukti</w:t>
      </w:r>
      <w:proofErr w:type="spellEnd"/>
      <w:r w:rsidRPr="00030120">
        <w:rPr>
          <w:szCs w:val="24"/>
        </w:rPr>
        <w:t xml:space="preserve"> </w:t>
      </w:r>
      <w:proofErr w:type="spellStart"/>
      <w:r w:rsidRPr="00030120">
        <w:rPr>
          <w:szCs w:val="24"/>
        </w:rPr>
        <w:t>kedatangan</w:t>
      </w:r>
      <w:proofErr w:type="spellEnd"/>
      <w:r w:rsidRPr="00030120">
        <w:rPr>
          <w:szCs w:val="24"/>
        </w:rPr>
        <w:t xml:space="preserve"> dan </w:t>
      </w:r>
      <w:proofErr w:type="spellStart"/>
      <w:r w:rsidRPr="00030120">
        <w:rPr>
          <w:szCs w:val="24"/>
        </w:rPr>
        <w:t>berkembangnya</w:t>
      </w:r>
      <w:proofErr w:type="spellEnd"/>
      <w:r w:rsidRPr="00030120">
        <w:rPr>
          <w:szCs w:val="24"/>
        </w:rPr>
        <w:t xml:space="preserve"> agama Hindu di Kalimantan. </w:t>
      </w:r>
      <w:proofErr w:type="spellStart"/>
      <w:r w:rsidRPr="00030120">
        <w:rPr>
          <w:szCs w:val="24"/>
        </w:rPr>
        <w:t>Paraahli</w:t>
      </w:r>
      <w:proofErr w:type="spellEnd"/>
      <w:r w:rsidRPr="00030120">
        <w:rPr>
          <w:szCs w:val="24"/>
        </w:rPr>
        <w:t xml:space="preserve"> </w:t>
      </w:r>
      <w:proofErr w:type="spellStart"/>
      <w:r w:rsidRPr="00030120">
        <w:rPr>
          <w:szCs w:val="24"/>
        </w:rPr>
        <w:t>memperkirakan</w:t>
      </w:r>
      <w:proofErr w:type="spellEnd"/>
      <w:r w:rsidRPr="00030120">
        <w:rPr>
          <w:szCs w:val="24"/>
        </w:rPr>
        <w:t xml:space="preserve"> </w:t>
      </w:r>
      <w:proofErr w:type="spellStart"/>
      <w:r w:rsidRPr="00030120">
        <w:rPr>
          <w:szCs w:val="24"/>
        </w:rPr>
        <w:t>bahwa</w:t>
      </w:r>
      <w:proofErr w:type="spellEnd"/>
      <w:r w:rsidRPr="00030120">
        <w:rPr>
          <w:szCs w:val="24"/>
        </w:rPr>
        <w:t xml:space="preserve"> </w:t>
      </w:r>
      <w:proofErr w:type="spellStart"/>
      <w:r w:rsidRPr="00030120">
        <w:rPr>
          <w:szCs w:val="24"/>
        </w:rPr>
        <w:t>berdasarkan</w:t>
      </w:r>
      <w:proofErr w:type="spellEnd"/>
      <w:r w:rsidRPr="00030120">
        <w:rPr>
          <w:szCs w:val="24"/>
        </w:rPr>
        <w:t xml:space="preserve"> tulisan yang </w:t>
      </w:r>
      <w:proofErr w:type="spellStart"/>
      <w:r w:rsidRPr="00030120">
        <w:rPr>
          <w:szCs w:val="24"/>
        </w:rPr>
        <w:t>terdapat</w:t>
      </w:r>
      <w:proofErr w:type="spellEnd"/>
      <w:r w:rsidRPr="00030120">
        <w:rPr>
          <w:szCs w:val="24"/>
        </w:rPr>
        <w:t xml:space="preserve"> </w:t>
      </w:r>
      <w:proofErr w:type="spellStart"/>
      <w:r w:rsidRPr="00030120">
        <w:rPr>
          <w:szCs w:val="24"/>
        </w:rPr>
        <w:t>dalam</w:t>
      </w:r>
      <w:proofErr w:type="spellEnd"/>
      <w:r w:rsidRPr="00030120">
        <w:rPr>
          <w:szCs w:val="24"/>
        </w:rPr>
        <w:t xml:space="preserve"> Yupa yang</w:t>
      </w:r>
      <w:r w:rsidR="000710FB">
        <w:rPr>
          <w:szCs w:val="24"/>
        </w:rPr>
        <w:t xml:space="preserve"> </w:t>
      </w:r>
      <w:proofErr w:type="spellStart"/>
      <w:r w:rsidRPr="00030120">
        <w:rPr>
          <w:szCs w:val="24"/>
        </w:rPr>
        <w:t>memakai</w:t>
      </w:r>
      <w:proofErr w:type="spellEnd"/>
      <w:r w:rsidRPr="00030120">
        <w:rPr>
          <w:szCs w:val="24"/>
        </w:rPr>
        <w:t xml:space="preserve"> </w:t>
      </w:r>
      <w:proofErr w:type="spellStart"/>
      <w:r w:rsidRPr="00030120">
        <w:rPr>
          <w:szCs w:val="24"/>
        </w:rPr>
        <w:t>huruf</w:t>
      </w:r>
      <w:proofErr w:type="spellEnd"/>
      <w:r w:rsidRPr="00030120">
        <w:rPr>
          <w:szCs w:val="24"/>
        </w:rPr>
        <w:t xml:space="preserve"> Palawa dan </w:t>
      </w:r>
      <w:proofErr w:type="spellStart"/>
      <w:r w:rsidRPr="00030120">
        <w:rPr>
          <w:szCs w:val="24"/>
        </w:rPr>
        <w:t>berbahasa</w:t>
      </w:r>
      <w:proofErr w:type="spellEnd"/>
      <w:r w:rsidRPr="00030120">
        <w:rPr>
          <w:szCs w:val="24"/>
        </w:rPr>
        <w:t xml:space="preserve"> </w:t>
      </w:r>
      <w:proofErr w:type="spellStart"/>
      <w:r w:rsidRPr="00030120">
        <w:rPr>
          <w:szCs w:val="24"/>
        </w:rPr>
        <w:t>Sansekerta</w:t>
      </w:r>
      <w:proofErr w:type="spellEnd"/>
      <w:r w:rsidRPr="00030120">
        <w:rPr>
          <w:szCs w:val="24"/>
        </w:rPr>
        <w:t xml:space="preserve"> </w:t>
      </w:r>
      <w:proofErr w:type="spellStart"/>
      <w:r w:rsidRPr="00030120">
        <w:rPr>
          <w:szCs w:val="24"/>
        </w:rPr>
        <w:t>dalam</w:t>
      </w:r>
      <w:proofErr w:type="spellEnd"/>
      <w:r w:rsidRPr="00030120">
        <w:rPr>
          <w:szCs w:val="24"/>
        </w:rPr>
        <w:t xml:space="preserve"> </w:t>
      </w:r>
      <w:proofErr w:type="spellStart"/>
      <w:r w:rsidRPr="00030120">
        <w:rPr>
          <w:szCs w:val="24"/>
        </w:rPr>
        <w:t>bentuk</w:t>
      </w:r>
      <w:proofErr w:type="spellEnd"/>
      <w:r w:rsidRPr="00030120">
        <w:rPr>
          <w:szCs w:val="24"/>
        </w:rPr>
        <w:t xml:space="preserve"> </w:t>
      </w:r>
      <w:proofErr w:type="spellStart"/>
      <w:r w:rsidRPr="00030120">
        <w:rPr>
          <w:szCs w:val="24"/>
        </w:rPr>
        <w:t>syair</w:t>
      </w:r>
      <w:proofErr w:type="spellEnd"/>
      <w:r w:rsidRPr="00030120">
        <w:rPr>
          <w:szCs w:val="24"/>
        </w:rPr>
        <w:t xml:space="preserve">, </w:t>
      </w:r>
      <w:proofErr w:type="spellStart"/>
      <w:r w:rsidRPr="00030120">
        <w:rPr>
          <w:szCs w:val="24"/>
        </w:rPr>
        <w:t>yaitu</w:t>
      </w:r>
      <w:proofErr w:type="spellEnd"/>
      <w:r w:rsidRPr="00030120">
        <w:rPr>
          <w:szCs w:val="24"/>
        </w:rPr>
        <w:t xml:space="preserve"> </w:t>
      </w:r>
      <w:proofErr w:type="spellStart"/>
      <w:r w:rsidRPr="00030120">
        <w:rPr>
          <w:szCs w:val="24"/>
        </w:rPr>
        <w:t>huruf</w:t>
      </w:r>
      <w:proofErr w:type="spellEnd"/>
      <w:r w:rsidR="000710FB">
        <w:rPr>
          <w:szCs w:val="24"/>
        </w:rPr>
        <w:t xml:space="preserve"> </w:t>
      </w:r>
      <w:r w:rsidRPr="00030120">
        <w:rPr>
          <w:szCs w:val="24"/>
        </w:rPr>
        <w:t xml:space="preserve">yang </w:t>
      </w:r>
      <w:proofErr w:type="spellStart"/>
      <w:r w:rsidRPr="00030120">
        <w:rPr>
          <w:szCs w:val="24"/>
        </w:rPr>
        <w:t>lazim</w:t>
      </w:r>
      <w:proofErr w:type="spellEnd"/>
      <w:r w:rsidRPr="00030120">
        <w:rPr>
          <w:szCs w:val="24"/>
        </w:rPr>
        <w:t xml:space="preserve"> </w:t>
      </w:r>
      <w:proofErr w:type="spellStart"/>
      <w:r w:rsidRPr="00030120">
        <w:rPr>
          <w:szCs w:val="24"/>
        </w:rPr>
        <w:t>digunakan</w:t>
      </w:r>
      <w:proofErr w:type="spellEnd"/>
      <w:r w:rsidRPr="00030120">
        <w:rPr>
          <w:szCs w:val="24"/>
        </w:rPr>
        <w:t xml:space="preserve"> di India Selatan pada </w:t>
      </w:r>
      <w:proofErr w:type="spellStart"/>
      <w:r w:rsidRPr="00030120">
        <w:rPr>
          <w:szCs w:val="24"/>
        </w:rPr>
        <w:t>abad</w:t>
      </w:r>
      <w:proofErr w:type="spellEnd"/>
      <w:r w:rsidRPr="00030120">
        <w:rPr>
          <w:szCs w:val="24"/>
        </w:rPr>
        <w:t xml:space="preserve"> ke-3 dan ke-7 </w:t>
      </w:r>
      <w:proofErr w:type="spellStart"/>
      <w:r w:rsidRPr="00030120">
        <w:rPr>
          <w:szCs w:val="24"/>
        </w:rPr>
        <w:t>sebelum</w:t>
      </w:r>
      <w:proofErr w:type="spellEnd"/>
      <w:r w:rsidRPr="00030120">
        <w:rPr>
          <w:szCs w:val="24"/>
        </w:rPr>
        <w:t xml:space="preserve"> </w:t>
      </w:r>
      <w:proofErr w:type="spellStart"/>
      <w:r w:rsidRPr="00030120">
        <w:rPr>
          <w:szCs w:val="24"/>
        </w:rPr>
        <w:t>Masehi</w:t>
      </w:r>
      <w:proofErr w:type="spellEnd"/>
      <w:r w:rsidRPr="00030120">
        <w:rPr>
          <w:szCs w:val="24"/>
        </w:rPr>
        <w:t>.</w:t>
      </w:r>
      <w:r w:rsidR="000710FB">
        <w:rPr>
          <w:szCs w:val="24"/>
        </w:rPr>
        <w:t xml:space="preserve"> </w:t>
      </w:r>
      <w:proofErr w:type="spellStart"/>
      <w:r w:rsidRPr="00030120">
        <w:rPr>
          <w:szCs w:val="24"/>
        </w:rPr>
        <w:t>Sebelum</w:t>
      </w:r>
      <w:proofErr w:type="spellEnd"/>
      <w:r w:rsidRPr="00030120">
        <w:rPr>
          <w:szCs w:val="24"/>
        </w:rPr>
        <w:t xml:space="preserve"> </w:t>
      </w:r>
      <w:proofErr w:type="spellStart"/>
      <w:r w:rsidRPr="00030120">
        <w:rPr>
          <w:szCs w:val="24"/>
        </w:rPr>
        <w:t>masuknya</w:t>
      </w:r>
      <w:proofErr w:type="spellEnd"/>
      <w:r w:rsidRPr="00030120">
        <w:rPr>
          <w:szCs w:val="24"/>
        </w:rPr>
        <w:t xml:space="preserve"> agama Hindu di Indonesia </w:t>
      </w:r>
      <w:proofErr w:type="spellStart"/>
      <w:r w:rsidRPr="00030120">
        <w:rPr>
          <w:szCs w:val="24"/>
        </w:rPr>
        <w:t>telah</w:t>
      </w:r>
      <w:proofErr w:type="spellEnd"/>
      <w:r w:rsidRPr="00030120">
        <w:rPr>
          <w:szCs w:val="24"/>
        </w:rPr>
        <w:t xml:space="preserve"> </w:t>
      </w:r>
      <w:proofErr w:type="spellStart"/>
      <w:r w:rsidRPr="00030120">
        <w:rPr>
          <w:szCs w:val="24"/>
        </w:rPr>
        <w:t>berkembang</w:t>
      </w:r>
      <w:proofErr w:type="spellEnd"/>
      <w:r w:rsidRPr="00030120">
        <w:rPr>
          <w:szCs w:val="24"/>
        </w:rPr>
        <w:t xml:space="preserve"> </w:t>
      </w:r>
      <w:proofErr w:type="spellStart"/>
      <w:r w:rsidRPr="00030120">
        <w:rPr>
          <w:szCs w:val="24"/>
        </w:rPr>
        <w:t>kepercayaan</w:t>
      </w:r>
      <w:proofErr w:type="spellEnd"/>
      <w:r w:rsidR="000710FB">
        <w:rPr>
          <w:szCs w:val="24"/>
        </w:rPr>
        <w:t xml:space="preserve"> </w:t>
      </w:r>
      <w:proofErr w:type="spellStart"/>
      <w:r w:rsidRPr="00030120">
        <w:rPr>
          <w:szCs w:val="24"/>
        </w:rPr>
        <w:t>lokal</w:t>
      </w:r>
      <w:proofErr w:type="spellEnd"/>
      <w:r w:rsidRPr="00030120">
        <w:rPr>
          <w:szCs w:val="24"/>
        </w:rPr>
        <w:t xml:space="preserve">, yang oleh para </w:t>
      </w:r>
      <w:proofErr w:type="spellStart"/>
      <w:r w:rsidRPr="00030120">
        <w:rPr>
          <w:szCs w:val="24"/>
        </w:rPr>
        <w:t>ahli</w:t>
      </w:r>
      <w:proofErr w:type="spellEnd"/>
      <w:r w:rsidRPr="00030120">
        <w:rPr>
          <w:szCs w:val="24"/>
        </w:rPr>
        <w:t xml:space="preserve"> </w:t>
      </w:r>
      <w:proofErr w:type="spellStart"/>
      <w:r w:rsidRPr="00030120">
        <w:rPr>
          <w:szCs w:val="24"/>
        </w:rPr>
        <w:t>dikategorikan</w:t>
      </w:r>
      <w:proofErr w:type="spellEnd"/>
      <w:r w:rsidRPr="00030120">
        <w:rPr>
          <w:szCs w:val="24"/>
        </w:rPr>
        <w:t xml:space="preserve"> </w:t>
      </w:r>
      <w:proofErr w:type="spellStart"/>
      <w:r w:rsidRPr="00030120">
        <w:rPr>
          <w:szCs w:val="24"/>
        </w:rPr>
        <w:t>sebagai</w:t>
      </w:r>
      <w:proofErr w:type="spellEnd"/>
      <w:r w:rsidRPr="00030120">
        <w:rPr>
          <w:szCs w:val="24"/>
        </w:rPr>
        <w:t xml:space="preserve"> </w:t>
      </w:r>
      <w:proofErr w:type="spellStart"/>
      <w:r w:rsidRPr="00030120">
        <w:rPr>
          <w:szCs w:val="24"/>
        </w:rPr>
        <w:t>kepercayaan</w:t>
      </w:r>
      <w:proofErr w:type="spellEnd"/>
      <w:r w:rsidRPr="00030120">
        <w:rPr>
          <w:szCs w:val="24"/>
        </w:rPr>
        <w:t xml:space="preserve"> </w:t>
      </w:r>
      <w:proofErr w:type="spellStart"/>
      <w:r w:rsidRPr="00030120">
        <w:rPr>
          <w:szCs w:val="24"/>
        </w:rPr>
        <w:t>Animisme</w:t>
      </w:r>
      <w:proofErr w:type="spellEnd"/>
      <w:r w:rsidRPr="00030120">
        <w:rPr>
          <w:szCs w:val="24"/>
        </w:rPr>
        <w:t xml:space="preserve"> dan</w:t>
      </w:r>
      <w:r w:rsidR="000710FB">
        <w:rPr>
          <w:szCs w:val="24"/>
        </w:rPr>
        <w:t xml:space="preserve"> </w:t>
      </w:r>
      <w:proofErr w:type="spellStart"/>
      <w:r w:rsidRPr="00030120">
        <w:rPr>
          <w:szCs w:val="24"/>
        </w:rPr>
        <w:t>Dinamisme</w:t>
      </w:r>
      <w:proofErr w:type="spellEnd"/>
      <w:r w:rsidRPr="00030120">
        <w:rPr>
          <w:szCs w:val="24"/>
        </w:rPr>
        <w:t xml:space="preserve">. </w:t>
      </w:r>
      <w:proofErr w:type="spellStart"/>
      <w:r w:rsidRPr="00030120">
        <w:rPr>
          <w:szCs w:val="24"/>
        </w:rPr>
        <w:t>Animisme</w:t>
      </w:r>
      <w:proofErr w:type="spellEnd"/>
      <w:r w:rsidRPr="00030120">
        <w:rPr>
          <w:szCs w:val="24"/>
        </w:rPr>
        <w:t xml:space="preserve"> </w:t>
      </w:r>
      <w:proofErr w:type="spellStart"/>
      <w:r w:rsidRPr="00030120">
        <w:rPr>
          <w:szCs w:val="24"/>
        </w:rPr>
        <w:t>adalah</w:t>
      </w:r>
      <w:proofErr w:type="spellEnd"/>
      <w:r w:rsidRPr="00030120">
        <w:rPr>
          <w:szCs w:val="24"/>
        </w:rPr>
        <w:t xml:space="preserve"> </w:t>
      </w:r>
      <w:proofErr w:type="spellStart"/>
      <w:r w:rsidRPr="00030120">
        <w:rPr>
          <w:szCs w:val="24"/>
        </w:rPr>
        <w:t>kepercayaan</w:t>
      </w:r>
      <w:proofErr w:type="spellEnd"/>
      <w:r w:rsidRPr="00030120">
        <w:rPr>
          <w:szCs w:val="24"/>
        </w:rPr>
        <w:t xml:space="preserve"> </w:t>
      </w:r>
      <w:proofErr w:type="spellStart"/>
      <w:r w:rsidRPr="00030120">
        <w:rPr>
          <w:szCs w:val="24"/>
        </w:rPr>
        <w:t>bahwa</w:t>
      </w:r>
      <w:proofErr w:type="spellEnd"/>
      <w:r w:rsidRPr="00030120">
        <w:rPr>
          <w:szCs w:val="24"/>
        </w:rPr>
        <w:t xml:space="preserve"> </w:t>
      </w:r>
      <w:proofErr w:type="spellStart"/>
      <w:r w:rsidRPr="00030120">
        <w:rPr>
          <w:szCs w:val="24"/>
        </w:rPr>
        <w:t>semua</w:t>
      </w:r>
      <w:proofErr w:type="spellEnd"/>
      <w:r w:rsidRPr="00030120">
        <w:rPr>
          <w:szCs w:val="24"/>
        </w:rPr>
        <w:t xml:space="preserve"> </w:t>
      </w:r>
      <w:proofErr w:type="spellStart"/>
      <w:r w:rsidRPr="00030120">
        <w:rPr>
          <w:szCs w:val="24"/>
        </w:rPr>
        <w:t>mahluk</w:t>
      </w:r>
      <w:proofErr w:type="spellEnd"/>
      <w:r w:rsidRPr="00030120">
        <w:rPr>
          <w:szCs w:val="24"/>
        </w:rPr>
        <w:t xml:space="preserve"> </w:t>
      </w:r>
      <w:proofErr w:type="spellStart"/>
      <w:r w:rsidRPr="00030120">
        <w:rPr>
          <w:szCs w:val="24"/>
        </w:rPr>
        <w:t>hidup</w:t>
      </w:r>
      <w:proofErr w:type="spellEnd"/>
      <w:r w:rsidRPr="00030120">
        <w:rPr>
          <w:szCs w:val="24"/>
        </w:rPr>
        <w:t xml:space="preserve"> (</w:t>
      </w:r>
      <w:proofErr w:type="spellStart"/>
      <w:r w:rsidRPr="00030120">
        <w:rPr>
          <w:szCs w:val="24"/>
        </w:rPr>
        <w:t>tumbuh</w:t>
      </w:r>
      <w:r w:rsidR="000710FB">
        <w:rPr>
          <w:szCs w:val="24"/>
        </w:rPr>
        <w:t>-</w:t>
      </w:r>
      <w:r w:rsidRPr="00030120">
        <w:rPr>
          <w:szCs w:val="24"/>
        </w:rPr>
        <w:t>tumbuhan</w:t>
      </w:r>
      <w:proofErr w:type="spellEnd"/>
      <w:r w:rsidRPr="00030120">
        <w:rPr>
          <w:szCs w:val="24"/>
        </w:rPr>
        <w:t xml:space="preserve">, </w:t>
      </w:r>
      <w:proofErr w:type="spellStart"/>
      <w:r w:rsidRPr="00030120">
        <w:rPr>
          <w:szCs w:val="24"/>
        </w:rPr>
        <w:t>binatang</w:t>
      </w:r>
      <w:proofErr w:type="spellEnd"/>
      <w:r w:rsidRPr="00030120">
        <w:rPr>
          <w:szCs w:val="24"/>
        </w:rPr>
        <w:t xml:space="preserve"> dan </w:t>
      </w:r>
      <w:proofErr w:type="spellStart"/>
      <w:r w:rsidRPr="00030120">
        <w:rPr>
          <w:szCs w:val="24"/>
        </w:rPr>
        <w:t>manusia</w:t>
      </w:r>
      <w:proofErr w:type="spellEnd"/>
      <w:r w:rsidRPr="00030120">
        <w:rPr>
          <w:szCs w:val="24"/>
        </w:rPr>
        <w:t xml:space="preserve">) </w:t>
      </w:r>
      <w:proofErr w:type="spellStart"/>
      <w:r w:rsidRPr="00030120">
        <w:rPr>
          <w:szCs w:val="24"/>
        </w:rPr>
        <w:t>mempunyai</w:t>
      </w:r>
      <w:proofErr w:type="spellEnd"/>
      <w:r w:rsidRPr="00030120">
        <w:rPr>
          <w:szCs w:val="24"/>
        </w:rPr>
        <w:t xml:space="preserve"> </w:t>
      </w:r>
      <w:proofErr w:type="spellStart"/>
      <w:r w:rsidRPr="00030120">
        <w:rPr>
          <w:szCs w:val="24"/>
        </w:rPr>
        <w:t>jiwa</w:t>
      </w:r>
      <w:proofErr w:type="spellEnd"/>
      <w:r w:rsidRPr="00030120">
        <w:rPr>
          <w:szCs w:val="24"/>
        </w:rPr>
        <w:t xml:space="preserve"> </w:t>
      </w:r>
      <w:proofErr w:type="spellStart"/>
      <w:r w:rsidRPr="00030120">
        <w:rPr>
          <w:szCs w:val="24"/>
        </w:rPr>
        <w:t>atau</w:t>
      </w:r>
      <w:proofErr w:type="spellEnd"/>
      <w:r w:rsidRPr="00030120">
        <w:rPr>
          <w:szCs w:val="24"/>
        </w:rPr>
        <w:t xml:space="preserve"> </w:t>
      </w:r>
      <w:proofErr w:type="spellStart"/>
      <w:r w:rsidRPr="00030120">
        <w:rPr>
          <w:szCs w:val="24"/>
        </w:rPr>
        <w:t>roh</w:t>
      </w:r>
      <w:proofErr w:type="spellEnd"/>
      <w:r w:rsidRPr="00030120">
        <w:rPr>
          <w:szCs w:val="24"/>
        </w:rPr>
        <w:t xml:space="preserve">. </w:t>
      </w:r>
      <w:proofErr w:type="spellStart"/>
      <w:r w:rsidRPr="00030120">
        <w:rPr>
          <w:szCs w:val="24"/>
        </w:rPr>
        <w:t>Sedangkan</w:t>
      </w:r>
      <w:proofErr w:type="spellEnd"/>
      <w:r w:rsidRPr="00030120">
        <w:rPr>
          <w:szCs w:val="24"/>
        </w:rPr>
        <w:t xml:space="preserve"> </w:t>
      </w:r>
      <w:proofErr w:type="spellStart"/>
      <w:r w:rsidRPr="00030120">
        <w:rPr>
          <w:szCs w:val="24"/>
        </w:rPr>
        <w:t>Dinamisme</w:t>
      </w:r>
      <w:proofErr w:type="spellEnd"/>
      <w:r w:rsidR="000710FB">
        <w:rPr>
          <w:szCs w:val="24"/>
        </w:rPr>
        <w:t xml:space="preserve"> </w:t>
      </w:r>
      <w:proofErr w:type="spellStart"/>
      <w:r w:rsidRPr="00030120">
        <w:rPr>
          <w:szCs w:val="24"/>
        </w:rPr>
        <w:t>adalah</w:t>
      </w:r>
      <w:proofErr w:type="spellEnd"/>
      <w:r w:rsidRPr="00030120">
        <w:rPr>
          <w:szCs w:val="24"/>
        </w:rPr>
        <w:t xml:space="preserve"> </w:t>
      </w:r>
      <w:proofErr w:type="spellStart"/>
      <w:r w:rsidRPr="00030120">
        <w:rPr>
          <w:szCs w:val="24"/>
        </w:rPr>
        <w:t>suatu</w:t>
      </w:r>
      <w:proofErr w:type="spellEnd"/>
      <w:r w:rsidRPr="00030120">
        <w:rPr>
          <w:szCs w:val="24"/>
        </w:rPr>
        <w:t xml:space="preserve"> </w:t>
      </w:r>
      <w:proofErr w:type="spellStart"/>
      <w:r w:rsidRPr="00030120">
        <w:rPr>
          <w:szCs w:val="24"/>
        </w:rPr>
        <w:t>kepercayaan</w:t>
      </w:r>
      <w:proofErr w:type="spellEnd"/>
      <w:r w:rsidRPr="00030120">
        <w:rPr>
          <w:szCs w:val="24"/>
        </w:rPr>
        <w:t xml:space="preserve"> </w:t>
      </w:r>
      <w:proofErr w:type="spellStart"/>
      <w:r w:rsidRPr="00030120">
        <w:rPr>
          <w:szCs w:val="24"/>
        </w:rPr>
        <w:t>bahwa</w:t>
      </w:r>
      <w:proofErr w:type="spellEnd"/>
      <w:r w:rsidRPr="00030120">
        <w:rPr>
          <w:szCs w:val="24"/>
        </w:rPr>
        <w:t xml:space="preserve"> </w:t>
      </w:r>
      <w:proofErr w:type="spellStart"/>
      <w:r w:rsidRPr="00030120">
        <w:rPr>
          <w:szCs w:val="24"/>
        </w:rPr>
        <w:t>semua</w:t>
      </w:r>
      <w:proofErr w:type="spellEnd"/>
      <w:r w:rsidRPr="00030120">
        <w:rPr>
          <w:szCs w:val="24"/>
        </w:rPr>
        <w:t xml:space="preserve"> </w:t>
      </w:r>
      <w:proofErr w:type="spellStart"/>
      <w:r w:rsidRPr="00030120">
        <w:rPr>
          <w:szCs w:val="24"/>
        </w:rPr>
        <w:t>benda</w:t>
      </w:r>
      <w:proofErr w:type="spellEnd"/>
      <w:r w:rsidRPr="00030120">
        <w:rPr>
          <w:szCs w:val="24"/>
        </w:rPr>
        <w:t xml:space="preserve"> dan </w:t>
      </w:r>
      <w:proofErr w:type="spellStart"/>
      <w:r w:rsidRPr="00030120">
        <w:rPr>
          <w:szCs w:val="24"/>
        </w:rPr>
        <w:t>mahluk</w:t>
      </w:r>
      <w:proofErr w:type="spellEnd"/>
      <w:r w:rsidRPr="00030120">
        <w:rPr>
          <w:szCs w:val="24"/>
        </w:rPr>
        <w:t xml:space="preserve"> </w:t>
      </w:r>
      <w:proofErr w:type="spellStart"/>
      <w:r w:rsidRPr="00030120">
        <w:rPr>
          <w:szCs w:val="24"/>
        </w:rPr>
        <w:lastRenderedPageBreak/>
        <w:t>hidup</w:t>
      </w:r>
      <w:proofErr w:type="spellEnd"/>
      <w:r w:rsidRPr="00030120">
        <w:rPr>
          <w:szCs w:val="24"/>
        </w:rPr>
        <w:t xml:space="preserve"> </w:t>
      </w:r>
      <w:proofErr w:type="spellStart"/>
      <w:r w:rsidRPr="00030120">
        <w:rPr>
          <w:szCs w:val="24"/>
        </w:rPr>
        <w:t>mempunyaikekuatan</w:t>
      </w:r>
      <w:proofErr w:type="spellEnd"/>
      <w:r w:rsidRPr="00030120">
        <w:rPr>
          <w:szCs w:val="24"/>
        </w:rPr>
        <w:t xml:space="preserve"> </w:t>
      </w:r>
      <w:proofErr w:type="spellStart"/>
      <w:r w:rsidRPr="00030120">
        <w:rPr>
          <w:szCs w:val="24"/>
        </w:rPr>
        <w:t>gaib</w:t>
      </w:r>
      <w:proofErr w:type="spellEnd"/>
      <w:r w:rsidRPr="00030120">
        <w:rPr>
          <w:szCs w:val="24"/>
        </w:rPr>
        <w:t xml:space="preserve"> (</w:t>
      </w:r>
      <w:proofErr w:type="spellStart"/>
      <w:r w:rsidRPr="00030120">
        <w:rPr>
          <w:szCs w:val="24"/>
        </w:rPr>
        <w:t>Nurkancana</w:t>
      </w:r>
      <w:proofErr w:type="spellEnd"/>
      <w:r w:rsidRPr="00030120">
        <w:rPr>
          <w:szCs w:val="24"/>
        </w:rPr>
        <w:t xml:space="preserve">, 1999:13-16). </w:t>
      </w:r>
      <w:proofErr w:type="spellStart"/>
      <w:r w:rsidRPr="00030120">
        <w:rPr>
          <w:szCs w:val="24"/>
        </w:rPr>
        <w:t>Pertemuan</w:t>
      </w:r>
      <w:proofErr w:type="spellEnd"/>
      <w:r w:rsidRPr="00030120">
        <w:rPr>
          <w:szCs w:val="24"/>
        </w:rPr>
        <w:t xml:space="preserve"> </w:t>
      </w:r>
      <w:proofErr w:type="spellStart"/>
      <w:r w:rsidRPr="00030120">
        <w:rPr>
          <w:szCs w:val="24"/>
        </w:rPr>
        <w:t>dua</w:t>
      </w:r>
      <w:proofErr w:type="spellEnd"/>
      <w:r w:rsidRPr="00030120">
        <w:rPr>
          <w:szCs w:val="24"/>
        </w:rPr>
        <w:t xml:space="preserve"> </w:t>
      </w:r>
      <w:proofErr w:type="spellStart"/>
      <w:r w:rsidRPr="00030120">
        <w:rPr>
          <w:szCs w:val="24"/>
        </w:rPr>
        <w:t>bentuk</w:t>
      </w:r>
      <w:proofErr w:type="spellEnd"/>
      <w:r w:rsidRPr="00030120">
        <w:rPr>
          <w:szCs w:val="24"/>
        </w:rPr>
        <w:t xml:space="preserve"> </w:t>
      </w:r>
      <w:proofErr w:type="spellStart"/>
      <w:r w:rsidRPr="00030120">
        <w:rPr>
          <w:szCs w:val="24"/>
        </w:rPr>
        <w:t>kepercayaan</w:t>
      </w:r>
      <w:proofErr w:type="spellEnd"/>
      <w:r w:rsidRPr="00030120">
        <w:rPr>
          <w:szCs w:val="24"/>
        </w:rPr>
        <w:t xml:space="preserve"> di </w:t>
      </w:r>
      <w:proofErr w:type="spellStart"/>
      <w:r w:rsidRPr="00030120">
        <w:rPr>
          <w:szCs w:val="24"/>
        </w:rPr>
        <w:t>atas</w:t>
      </w:r>
      <w:proofErr w:type="spellEnd"/>
      <w:r w:rsidRPr="00030120">
        <w:rPr>
          <w:szCs w:val="24"/>
        </w:rPr>
        <w:t>,</w:t>
      </w:r>
      <w:r w:rsidR="000710FB">
        <w:rPr>
          <w:szCs w:val="24"/>
        </w:rPr>
        <w:t xml:space="preserve"> </w:t>
      </w:r>
      <w:proofErr w:type="spellStart"/>
      <w:r w:rsidRPr="00030120">
        <w:rPr>
          <w:szCs w:val="24"/>
        </w:rPr>
        <w:t>berlangsung</w:t>
      </w:r>
      <w:proofErr w:type="spellEnd"/>
      <w:r w:rsidRPr="00030120">
        <w:rPr>
          <w:szCs w:val="24"/>
        </w:rPr>
        <w:t xml:space="preserve"> </w:t>
      </w:r>
      <w:proofErr w:type="spellStart"/>
      <w:r w:rsidRPr="00030120">
        <w:rPr>
          <w:szCs w:val="24"/>
        </w:rPr>
        <w:t>secara</w:t>
      </w:r>
      <w:proofErr w:type="spellEnd"/>
      <w:r w:rsidRPr="00030120">
        <w:rPr>
          <w:szCs w:val="24"/>
        </w:rPr>
        <w:t xml:space="preserve"> </w:t>
      </w:r>
      <w:proofErr w:type="spellStart"/>
      <w:r w:rsidRPr="00030120">
        <w:rPr>
          <w:szCs w:val="24"/>
        </w:rPr>
        <w:t>harmonis</w:t>
      </w:r>
      <w:proofErr w:type="spellEnd"/>
      <w:r w:rsidRPr="00030120">
        <w:rPr>
          <w:szCs w:val="24"/>
        </w:rPr>
        <w:t xml:space="preserve"> dan </w:t>
      </w:r>
      <w:proofErr w:type="spellStart"/>
      <w:r w:rsidRPr="00030120">
        <w:rPr>
          <w:szCs w:val="24"/>
        </w:rPr>
        <w:t>komplementer</w:t>
      </w:r>
      <w:proofErr w:type="spellEnd"/>
      <w:r w:rsidRPr="00030120">
        <w:rPr>
          <w:szCs w:val="24"/>
        </w:rPr>
        <w:t xml:space="preserve">. Agama Hindu </w:t>
      </w:r>
      <w:proofErr w:type="spellStart"/>
      <w:r w:rsidRPr="00030120">
        <w:rPr>
          <w:szCs w:val="24"/>
        </w:rPr>
        <w:t>dalam</w:t>
      </w:r>
      <w:proofErr w:type="spellEnd"/>
      <w:r w:rsidRPr="00030120">
        <w:rPr>
          <w:szCs w:val="24"/>
        </w:rPr>
        <w:t xml:space="preserve"> </w:t>
      </w:r>
      <w:proofErr w:type="spellStart"/>
      <w:r w:rsidRPr="00030120">
        <w:rPr>
          <w:szCs w:val="24"/>
        </w:rPr>
        <w:t>karakteristikluwes</w:t>
      </w:r>
      <w:proofErr w:type="spellEnd"/>
      <w:r w:rsidRPr="00030120">
        <w:rPr>
          <w:szCs w:val="24"/>
        </w:rPr>
        <w:t xml:space="preserve">, </w:t>
      </w:r>
      <w:proofErr w:type="spellStart"/>
      <w:r w:rsidRPr="00030120">
        <w:rPr>
          <w:szCs w:val="24"/>
        </w:rPr>
        <w:t>fleksibel</w:t>
      </w:r>
      <w:proofErr w:type="spellEnd"/>
      <w:r w:rsidRPr="00030120">
        <w:rPr>
          <w:szCs w:val="24"/>
        </w:rPr>
        <w:t xml:space="preserve">, dan </w:t>
      </w:r>
      <w:proofErr w:type="spellStart"/>
      <w:r w:rsidRPr="00030120">
        <w:rPr>
          <w:szCs w:val="24"/>
        </w:rPr>
        <w:t>adaptif</w:t>
      </w:r>
      <w:proofErr w:type="spellEnd"/>
      <w:r w:rsidRPr="00030120">
        <w:rPr>
          <w:szCs w:val="24"/>
        </w:rPr>
        <w:t xml:space="preserve"> </w:t>
      </w:r>
      <w:proofErr w:type="spellStart"/>
      <w:r w:rsidRPr="00030120">
        <w:rPr>
          <w:szCs w:val="24"/>
        </w:rPr>
        <w:t>terhadap</w:t>
      </w:r>
      <w:proofErr w:type="spellEnd"/>
      <w:r w:rsidRPr="00030120">
        <w:rPr>
          <w:szCs w:val="24"/>
        </w:rPr>
        <w:t xml:space="preserve"> </w:t>
      </w:r>
      <w:proofErr w:type="spellStart"/>
      <w:r w:rsidRPr="00030120">
        <w:rPr>
          <w:szCs w:val="24"/>
        </w:rPr>
        <w:t>kepercayaan</w:t>
      </w:r>
      <w:proofErr w:type="spellEnd"/>
      <w:r w:rsidRPr="00030120">
        <w:rPr>
          <w:szCs w:val="24"/>
        </w:rPr>
        <w:t xml:space="preserve"> </w:t>
      </w:r>
      <w:proofErr w:type="spellStart"/>
      <w:r w:rsidRPr="00030120">
        <w:rPr>
          <w:szCs w:val="24"/>
        </w:rPr>
        <w:t>lokal</w:t>
      </w:r>
      <w:proofErr w:type="spellEnd"/>
      <w:r w:rsidRPr="00030120">
        <w:rPr>
          <w:szCs w:val="24"/>
        </w:rPr>
        <w:t xml:space="preserve"> </w:t>
      </w:r>
      <w:proofErr w:type="spellStart"/>
      <w:r w:rsidRPr="00030120">
        <w:rPr>
          <w:szCs w:val="24"/>
        </w:rPr>
        <w:t>mampu</w:t>
      </w:r>
      <w:proofErr w:type="spellEnd"/>
      <w:r w:rsidRPr="00030120">
        <w:rPr>
          <w:szCs w:val="24"/>
        </w:rPr>
        <w:t xml:space="preserve"> </w:t>
      </w:r>
      <w:proofErr w:type="spellStart"/>
      <w:r w:rsidRPr="00030120">
        <w:rPr>
          <w:szCs w:val="24"/>
        </w:rPr>
        <w:t>memberkan</w:t>
      </w:r>
      <w:proofErr w:type="spellEnd"/>
      <w:r w:rsidRPr="00030120">
        <w:rPr>
          <w:szCs w:val="24"/>
        </w:rPr>
        <w:t xml:space="preserve"> </w:t>
      </w:r>
      <w:proofErr w:type="spellStart"/>
      <w:r w:rsidRPr="00030120">
        <w:rPr>
          <w:szCs w:val="24"/>
        </w:rPr>
        <w:t>nilaikeagamaan</w:t>
      </w:r>
      <w:proofErr w:type="spellEnd"/>
      <w:r w:rsidRPr="00030120">
        <w:rPr>
          <w:szCs w:val="24"/>
        </w:rPr>
        <w:t xml:space="preserve"> </w:t>
      </w:r>
      <w:proofErr w:type="spellStart"/>
      <w:r w:rsidRPr="00030120">
        <w:rPr>
          <w:szCs w:val="24"/>
        </w:rPr>
        <w:t>secara</w:t>
      </w:r>
      <w:proofErr w:type="spellEnd"/>
      <w:r w:rsidRPr="00030120">
        <w:rPr>
          <w:szCs w:val="24"/>
        </w:rPr>
        <w:t xml:space="preserve"> </w:t>
      </w:r>
      <w:proofErr w:type="spellStart"/>
      <w:r w:rsidRPr="00030120">
        <w:rPr>
          <w:szCs w:val="24"/>
        </w:rPr>
        <w:t>harmonis</w:t>
      </w:r>
      <w:proofErr w:type="spellEnd"/>
      <w:r w:rsidRPr="00030120">
        <w:rPr>
          <w:szCs w:val="24"/>
        </w:rPr>
        <w:t xml:space="preserve">. </w:t>
      </w:r>
      <w:proofErr w:type="spellStart"/>
      <w:r w:rsidRPr="00030120">
        <w:rPr>
          <w:szCs w:val="24"/>
        </w:rPr>
        <w:t>Sebaliknya</w:t>
      </w:r>
      <w:proofErr w:type="spellEnd"/>
      <w:r w:rsidRPr="00030120">
        <w:rPr>
          <w:szCs w:val="24"/>
        </w:rPr>
        <w:t xml:space="preserve">, </w:t>
      </w:r>
      <w:proofErr w:type="spellStart"/>
      <w:r w:rsidRPr="00030120">
        <w:rPr>
          <w:szCs w:val="24"/>
        </w:rPr>
        <w:t>kepercayaan</w:t>
      </w:r>
      <w:proofErr w:type="spellEnd"/>
      <w:r w:rsidRPr="00030120">
        <w:rPr>
          <w:szCs w:val="24"/>
        </w:rPr>
        <w:t xml:space="preserve"> </w:t>
      </w:r>
      <w:proofErr w:type="spellStart"/>
      <w:r w:rsidRPr="00030120">
        <w:rPr>
          <w:szCs w:val="24"/>
        </w:rPr>
        <w:t>lokal</w:t>
      </w:r>
      <w:proofErr w:type="spellEnd"/>
      <w:r w:rsidRPr="00030120">
        <w:rPr>
          <w:szCs w:val="24"/>
        </w:rPr>
        <w:t xml:space="preserve"> </w:t>
      </w:r>
      <w:proofErr w:type="spellStart"/>
      <w:r w:rsidRPr="00030120">
        <w:rPr>
          <w:szCs w:val="24"/>
        </w:rPr>
        <w:t>menanggapi</w:t>
      </w:r>
      <w:proofErr w:type="spellEnd"/>
      <w:r w:rsidRPr="00030120">
        <w:rPr>
          <w:szCs w:val="24"/>
        </w:rPr>
        <w:t xml:space="preserve"> </w:t>
      </w:r>
      <w:proofErr w:type="spellStart"/>
      <w:r w:rsidRPr="00030120">
        <w:rPr>
          <w:szCs w:val="24"/>
        </w:rPr>
        <w:t>secarapositif</w:t>
      </w:r>
      <w:proofErr w:type="spellEnd"/>
      <w:r w:rsidRPr="00030120">
        <w:rPr>
          <w:szCs w:val="24"/>
        </w:rPr>
        <w:t xml:space="preserve"> </w:t>
      </w:r>
      <w:proofErr w:type="spellStart"/>
      <w:r w:rsidRPr="00030120">
        <w:rPr>
          <w:szCs w:val="24"/>
        </w:rPr>
        <w:t>kedatangan</w:t>
      </w:r>
      <w:proofErr w:type="spellEnd"/>
      <w:r w:rsidRPr="00030120">
        <w:rPr>
          <w:szCs w:val="24"/>
        </w:rPr>
        <w:t xml:space="preserve"> agama Hindu </w:t>
      </w:r>
      <w:proofErr w:type="spellStart"/>
      <w:r w:rsidRPr="00030120">
        <w:rPr>
          <w:szCs w:val="24"/>
        </w:rPr>
        <w:t>dengan</w:t>
      </w:r>
      <w:proofErr w:type="spellEnd"/>
      <w:r w:rsidRPr="00030120">
        <w:rPr>
          <w:szCs w:val="24"/>
        </w:rPr>
        <w:t xml:space="preserve"> </w:t>
      </w:r>
      <w:proofErr w:type="spellStart"/>
      <w:r w:rsidRPr="00030120">
        <w:rPr>
          <w:szCs w:val="24"/>
        </w:rPr>
        <w:t>karakteristiknyasebagai</w:t>
      </w:r>
      <w:proofErr w:type="spellEnd"/>
      <w:r w:rsidRPr="00030120">
        <w:rPr>
          <w:szCs w:val="24"/>
        </w:rPr>
        <w:t xml:space="preserve"> </w:t>
      </w:r>
      <w:proofErr w:type="spellStart"/>
      <w:r w:rsidRPr="00030120">
        <w:rPr>
          <w:szCs w:val="24"/>
        </w:rPr>
        <w:t>suatu</w:t>
      </w:r>
      <w:proofErr w:type="spellEnd"/>
      <w:r w:rsidRPr="00030120">
        <w:rPr>
          <w:szCs w:val="24"/>
        </w:rPr>
        <w:t xml:space="preserve"> </w:t>
      </w:r>
      <w:proofErr w:type="spellStart"/>
      <w:r w:rsidRPr="00030120">
        <w:rPr>
          <w:szCs w:val="24"/>
        </w:rPr>
        <w:t>yangkomplementer</w:t>
      </w:r>
      <w:proofErr w:type="spellEnd"/>
      <w:r w:rsidRPr="00030120">
        <w:rPr>
          <w:szCs w:val="24"/>
        </w:rPr>
        <w:t xml:space="preserve"> </w:t>
      </w:r>
      <w:proofErr w:type="spellStart"/>
      <w:r w:rsidRPr="00030120">
        <w:rPr>
          <w:szCs w:val="24"/>
        </w:rPr>
        <w:t>atas</w:t>
      </w:r>
      <w:proofErr w:type="spellEnd"/>
      <w:r w:rsidRPr="00030120">
        <w:rPr>
          <w:szCs w:val="24"/>
        </w:rPr>
        <w:t xml:space="preserve"> </w:t>
      </w:r>
      <w:proofErr w:type="spellStart"/>
      <w:r w:rsidRPr="00030120">
        <w:rPr>
          <w:szCs w:val="24"/>
        </w:rPr>
        <w:t>keyakinan</w:t>
      </w:r>
      <w:proofErr w:type="spellEnd"/>
      <w:r w:rsidRPr="00030120">
        <w:rPr>
          <w:szCs w:val="24"/>
        </w:rPr>
        <w:t xml:space="preserve"> yang </w:t>
      </w:r>
      <w:proofErr w:type="spellStart"/>
      <w:r w:rsidRPr="00030120">
        <w:rPr>
          <w:szCs w:val="24"/>
        </w:rPr>
        <w:t>sudah</w:t>
      </w:r>
      <w:proofErr w:type="spellEnd"/>
      <w:r w:rsidRPr="00030120">
        <w:rPr>
          <w:szCs w:val="24"/>
        </w:rPr>
        <w:t xml:space="preserve"> </w:t>
      </w:r>
      <w:proofErr w:type="spellStart"/>
      <w:r w:rsidRPr="00030120">
        <w:rPr>
          <w:szCs w:val="24"/>
        </w:rPr>
        <w:t>ada</w:t>
      </w:r>
      <w:proofErr w:type="spellEnd"/>
      <w:r w:rsidRPr="00030120">
        <w:rPr>
          <w:szCs w:val="24"/>
        </w:rPr>
        <w:t xml:space="preserve">. </w:t>
      </w:r>
      <w:proofErr w:type="spellStart"/>
      <w:r w:rsidRPr="00030120">
        <w:rPr>
          <w:szCs w:val="24"/>
        </w:rPr>
        <w:t>Dengan</w:t>
      </w:r>
      <w:proofErr w:type="spellEnd"/>
      <w:r w:rsidRPr="00030120">
        <w:rPr>
          <w:szCs w:val="24"/>
        </w:rPr>
        <w:t xml:space="preserve"> kata lain, </w:t>
      </w:r>
      <w:proofErr w:type="spellStart"/>
      <w:r w:rsidRPr="00030120">
        <w:rPr>
          <w:szCs w:val="24"/>
        </w:rPr>
        <w:t>pertemuan</w:t>
      </w:r>
      <w:proofErr w:type="spellEnd"/>
      <w:r w:rsidRPr="00030120">
        <w:rPr>
          <w:szCs w:val="24"/>
        </w:rPr>
        <w:t xml:space="preserve"> </w:t>
      </w:r>
      <w:proofErr w:type="spellStart"/>
      <w:r w:rsidRPr="00030120">
        <w:rPr>
          <w:szCs w:val="24"/>
        </w:rPr>
        <w:t>agamaHindu</w:t>
      </w:r>
      <w:proofErr w:type="spellEnd"/>
      <w:r w:rsidRPr="00030120">
        <w:rPr>
          <w:szCs w:val="24"/>
        </w:rPr>
        <w:t xml:space="preserve"> yang </w:t>
      </w:r>
      <w:proofErr w:type="spellStart"/>
      <w:r w:rsidRPr="00030120">
        <w:rPr>
          <w:szCs w:val="24"/>
        </w:rPr>
        <w:t>berasal</w:t>
      </w:r>
      <w:proofErr w:type="spellEnd"/>
      <w:r w:rsidRPr="00030120">
        <w:rPr>
          <w:szCs w:val="24"/>
        </w:rPr>
        <w:t xml:space="preserve"> </w:t>
      </w:r>
      <w:proofErr w:type="spellStart"/>
      <w:r w:rsidRPr="00030120">
        <w:rPr>
          <w:szCs w:val="24"/>
        </w:rPr>
        <w:t>dari</w:t>
      </w:r>
      <w:proofErr w:type="spellEnd"/>
      <w:r w:rsidRPr="00030120">
        <w:rPr>
          <w:szCs w:val="24"/>
        </w:rPr>
        <w:t xml:space="preserve"> India </w:t>
      </w:r>
      <w:proofErr w:type="spellStart"/>
      <w:r w:rsidRPr="00030120">
        <w:rPr>
          <w:szCs w:val="24"/>
        </w:rPr>
        <w:t>dengan</w:t>
      </w:r>
      <w:proofErr w:type="spellEnd"/>
      <w:r w:rsidRPr="00030120">
        <w:rPr>
          <w:szCs w:val="24"/>
        </w:rPr>
        <w:t xml:space="preserve"> </w:t>
      </w:r>
      <w:proofErr w:type="spellStart"/>
      <w:r w:rsidRPr="00030120">
        <w:rPr>
          <w:szCs w:val="24"/>
        </w:rPr>
        <w:t>kebudayaan</w:t>
      </w:r>
      <w:proofErr w:type="spellEnd"/>
      <w:r w:rsidRPr="00030120">
        <w:rPr>
          <w:szCs w:val="24"/>
        </w:rPr>
        <w:t xml:space="preserve"> </w:t>
      </w:r>
      <w:proofErr w:type="spellStart"/>
      <w:r w:rsidRPr="00030120">
        <w:rPr>
          <w:szCs w:val="24"/>
        </w:rPr>
        <w:t>lokal</w:t>
      </w:r>
      <w:proofErr w:type="spellEnd"/>
      <w:r w:rsidRPr="00030120">
        <w:rPr>
          <w:szCs w:val="24"/>
        </w:rPr>
        <w:t xml:space="preserve"> di </w:t>
      </w:r>
      <w:proofErr w:type="spellStart"/>
      <w:r w:rsidRPr="00030120">
        <w:rPr>
          <w:szCs w:val="24"/>
        </w:rPr>
        <w:t>berbagai</w:t>
      </w:r>
      <w:proofErr w:type="spellEnd"/>
      <w:r w:rsidRPr="00030120">
        <w:rPr>
          <w:szCs w:val="24"/>
        </w:rPr>
        <w:t xml:space="preserve"> wilayah </w:t>
      </w:r>
      <w:proofErr w:type="spellStart"/>
      <w:r w:rsidRPr="00030120">
        <w:rPr>
          <w:szCs w:val="24"/>
        </w:rPr>
        <w:t>diIndonesia</w:t>
      </w:r>
      <w:proofErr w:type="spellEnd"/>
      <w:r w:rsidRPr="00030120">
        <w:rPr>
          <w:szCs w:val="24"/>
        </w:rPr>
        <w:t xml:space="preserve"> </w:t>
      </w:r>
      <w:proofErr w:type="spellStart"/>
      <w:r w:rsidRPr="00030120">
        <w:rPr>
          <w:szCs w:val="24"/>
        </w:rPr>
        <w:t>merupakan</w:t>
      </w:r>
      <w:proofErr w:type="spellEnd"/>
      <w:r w:rsidRPr="00030120">
        <w:rPr>
          <w:szCs w:val="24"/>
        </w:rPr>
        <w:t xml:space="preserve"> proses </w:t>
      </w:r>
      <w:proofErr w:type="spellStart"/>
      <w:r w:rsidRPr="00030120">
        <w:rPr>
          <w:szCs w:val="24"/>
        </w:rPr>
        <w:t>akulturasi</w:t>
      </w:r>
      <w:proofErr w:type="spellEnd"/>
      <w:r w:rsidRPr="00030120">
        <w:rPr>
          <w:szCs w:val="24"/>
        </w:rPr>
        <w:t xml:space="preserve"> dan </w:t>
      </w:r>
      <w:proofErr w:type="spellStart"/>
      <w:r w:rsidRPr="00030120">
        <w:rPr>
          <w:szCs w:val="24"/>
        </w:rPr>
        <w:t>difusi</w:t>
      </w:r>
      <w:proofErr w:type="spellEnd"/>
      <w:r w:rsidRPr="00030120">
        <w:rPr>
          <w:szCs w:val="24"/>
        </w:rPr>
        <w:t xml:space="preserve"> </w:t>
      </w:r>
      <w:proofErr w:type="spellStart"/>
      <w:r w:rsidRPr="00030120">
        <w:rPr>
          <w:szCs w:val="24"/>
        </w:rPr>
        <w:t>dari</w:t>
      </w:r>
      <w:proofErr w:type="spellEnd"/>
      <w:r w:rsidRPr="00030120">
        <w:rPr>
          <w:szCs w:val="24"/>
        </w:rPr>
        <w:t xml:space="preserve"> </w:t>
      </w:r>
      <w:proofErr w:type="spellStart"/>
      <w:r w:rsidRPr="00030120">
        <w:rPr>
          <w:szCs w:val="24"/>
        </w:rPr>
        <w:t>keduanya</w:t>
      </w:r>
      <w:proofErr w:type="spellEnd"/>
      <w:r w:rsidRPr="00030120">
        <w:rPr>
          <w:szCs w:val="24"/>
        </w:rPr>
        <w:t xml:space="preserve">. </w:t>
      </w:r>
      <w:proofErr w:type="spellStart"/>
      <w:r w:rsidRPr="00030120">
        <w:rPr>
          <w:szCs w:val="24"/>
        </w:rPr>
        <w:t>Kepercayaan</w:t>
      </w:r>
      <w:proofErr w:type="spellEnd"/>
      <w:r w:rsidRPr="00030120">
        <w:rPr>
          <w:szCs w:val="24"/>
        </w:rPr>
        <w:t xml:space="preserve"> </w:t>
      </w:r>
      <w:proofErr w:type="spellStart"/>
      <w:r w:rsidRPr="00030120">
        <w:rPr>
          <w:szCs w:val="24"/>
        </w:rPr>
        <w:t>monotheisme</w:t>
      </w:r>
      <w:proofErr w:type="spellEnd"/>
      <w:r w:rsidRPr="00030120">
        <w:rPr>
          <w:szCs w:val="24"/>
        </w:rPr>
        <w:t xml:space="preserve"> dan </w:t>
      </w:r>
      <w:proofErr w:type="spellStart"/>
      <w:r w:rsidRPr="00030120">
        <w:rPr>
          <w:szCs w:val="24"/>
        </w:rPr>
        <w:t>Monisme</w:t>
      </w:r>
      <w:proofErr w:type="spellEnd"/>
      <w:r w:rsidRPr="00030120">
        <w:rPr>
          <w:szCs w:val="24"/>
        </w:rPr>
        <w:t xml:space="preserve"> </w:t>
      </w:r>
      <w:proofErr w:type="spellStart"/>
      <w:r w:rsidRPr="00030120">
        <w:rPr>
          <w:szCs w:val="24"/>
        </w:rPr>
        <w:t>dalam</w:t>
      </w:r>
      <w:proofErr w:type="spellEnd"/>
      <w:r w:rsidRPr="00030120">
        <w:rPr>
          <w:szCs w:val="24"/>
        </w:rPr>
        <w:t xml:space="preserve"> agama Hindu </w:t>
      </w:r>
      <w:proofErr w:type="spellStart"/>
      <w:r w:rsidRPr="00030120">
        <w:rPr>
          <w:szCs w:val="24"/>
        </w:rPr>
        <w:t>berhasil</w:t>
      </w:r>
      <w:proofErr w:type="spellEnd"/>
      <w:r w:rsidRPr="00030120">
        <w:rPr>
          <w:szCs w:val="24"/>
        </w:rPr>
        <w:t xml:space="preserve"> </w:t>
      </w:r>
      <w:proofErr w:type="spellStart"/>
      <w:r w:rsidRPr="00030120">
        <w:rPr>
          <w:szCs w:val="24"/>
        </w:rPr>
        <w:t>menyempurnakankepercayaan</w:t>
      </w:r>
      <w:proofErr w:type="spellEnd"/>
      <w:r w:rsidRPr="00030120">
        <w:rPr>
          <w:szCs w:val="24"/>
        </w:rPr>
        <w:t xml:space="preserve"> </w:t>
      </w:r>
      <w:proofErr w:type="spellStart"/>
      <w:r w:rsidRPr="00030120">
        <w:rPr>
          <w:szCs w:val="24"/>
        </w:rPr>
        <w:t>Animisme</w:t>
      </w:r>
      <w:proofErr w:type="spellEnd"/>
      <w:r w:rsidRPr="00030120">
        <w:rPr>
          <w:szCs w:val="24"/>
        </w:rPr>
        <w:t xml:space="preserve"> dan </w:t>
      </w:r>
      <w:proofErr w:type="spellStart"/>
      <w:r w:rsidRPr="00030120">
        <w:rPr>
          <w:szCs w:val="24"/>
        </w:rPr>
        <w:t>Dinamisme</w:t>
      </w:r>
      <w:proofErr w:type="spellEnd"/>
      <w:r w:rsidRPr="00030120">
        <w:rPr>
          <w:szCs w:val="24"/>
        </w:rPr>
        <w:t xml:space="preserve"> yang </w:t>
      </w:r>
      <w:proofErr w:type="spellStart"/>
      <w:r w:rsidRPr="00030120">
        <w:rPr>
          <w:szCs w:val="24"/>
        </w:rPr>
        <w:t>ada</w:t>
      </w:r>
      <w:proofErr w:type="spellEnd"/>
      <w:r w:rsidRPr="00030120">
        <w:rPr>
          <w:szCs w:val="24"/>
        </w:rPr>
        <w:t xml:space="preserve"> </w:t>
      </w:r>
      <w:proofErr w:type="spellStart"/>
      <w:r w:rsidRPr="00030120">
        <w:rPr>
          <w:szCs w:val="24"/>
        </w:rPr>
        <w:t>dalam</w:t>
      </w:r>
      <w:proofErr w:type="spellEnd"/>
      <w:r w:rsidRPr="00030120">
        <w:rPr>
          <w:szCs w:val="24"/>
        </w:rPr>
        <w:t xml:space="preserve"> </w:t>
      </w:r>
      <w:proofErr w:type="spellStart"/>
      <w:r w:rsidRPr="00030120">
        <w:rPr>
          <w:szCs w:val="24"/>
        </w:rPr>
        <w:t>kepercayaan</w:t>
      </w:r>
      <w:proofErr w:type="spellEnd"/>
      <w:r w:rsidRPr="00030120">
        <w:rPr>
          <w:szCs w:val="24"/>
        </w:rPr>
        <w:t xml:space="preserve"> </w:t>
      </w:r>
      <w:proofErr w:type="spellStart"/>
      <w:r w:rsidRPr="00030120">
        <w:rPr>
          <w:szCs w:val="24"/>
        </w:rPr>
        <w:t>lokal</w:t>
      </w:r>
      <w:proofErr w:type="spellEnd"/>
      <w:r w:rsidRPr="00030120">
        <w:rPr>
          <w:szCs w:val="24"/>
        </w:rPr>
        <w:t>.</w:t>
      </w:r>
    </w:p>
    <w:p w14:paraId="4EBB265A" w14:textId="77777777" w:rsidR="000710FB" w:rsidRDefault="00030120" w:rsidP="000710FB">
      <w:pPr>
        <w:spacing w:line="240" w:lineRule="auto"/>
        <w:ind w:firstLine="567"/>
        <w:jc w:val="both"/>
        <w:rPr>
          <w:szCs w:val="24"/>
        </w:rPr>
      </w:pPr>
      <w:proofErr w:type="spellStart"/>
      <w:r w:rsidRPr="00030120">
        <w:rPr>
          <w:szCs w:val="24"/>
        </w:rPr>
        <w:t>Akibat</w:t>
      </w:r>
      <w:proofErr w:type="spellEnd"/>
      <w:r w:rsidRPr="00030120">
        <w:rPr>
          <w:szCs w:val="24"/>
        </w:rPr>
        <w:t xml:space="preserve"> proses </w:t>
      </w:r>
      <w:proofErr w:type="spellStart"/>
      <w:r w:rsidRPr="00030120">
        <w:rPr>
          <w:szCs w:val="24"/>
        </w:rPr>
        <w:t>akulturasi</w:t>
      </w:r>
      <w:proofErr w:type="spellEnd"/>
      <w:r w:rsidRPr="00030120">
        <w:rPr>
          <w:szCs w:val="24"/>
        </w:rPr>
        <w:t xml:space="preserve"> dan </w:t>
      </w:r>
      <w:proofErr w:type="spellStart"/>
      <w:r w:rsidRPr="00030120">
        <w:rPr>
          <w:szCs w:val="24"/>
        </w:rPr>
        <w:t>difusi</w:t>
      </w:r>
      <w:proofErr w:type="spellEnd"/>
      <w:r w:rsidRPr="00030120">
        <w:rPr>
          <w:szCs w:val="24"/>
        </w:rPr>
        <w:t xml:space="preserve"> </w:t>
      </w:r>
      <w:proofErr w:type="spellStart"/>
      <w:r w:rsidRPr="00030120">
        <w:rPr>
          <w:szCs w:val="24"/>
        </w:rPr>
        <w:t>kepercayaan</w:t>
      </w:r>
      <w:proofErr w:type="spellEnd"/>
      <w:r w:rsidRPr="00030120">
        <w:rPr>
          <w:szCs w:val="24"/>
        </w:rPr>
        <w:t xml:space="preserve"> di </w:t>
      </w:r>
      <w:proofErr w:type="spellStart"/>
      <w:r w:rsidRPr="00030120">
        <w:rPr>
          <w:szCs w:val="24"/>
        </w:rPr>
        <w:t>atas</w:t>
      </w:r>
      <w:proofErr w:type="spellEnd"/>
      <w:r w:rsidRPr="00030120">
        <w:rPr>
          <w:szCs w:val="24"/>
        </w:rPr>
        <w:t xml:space="preserve"> </w:t>
      </w:r>
      <w:proofErr w:type="spellStart"/>
      <w:r w:rsidRPr="00030120">
        <w:rPr>
          <w:szCs w:val="24"/>
        </w:rPr>
        <w:t>melahirkan</w:t>
      </w:r>
      <w:proofErr w:type="spellEnd"/>
      <w:r w:rsidRPr="00030120">
        <w:rPr>
          <w:szCs w:val="24"/>
        </w:rPr>
        <w:t xml:space="preserve"> </w:t>
      </w:r>
      <w:proofErr w:type="spellStart"/>
      <w:r w:rsidRPr="00030120">
        <w:rPr>
          <w:szCs w:val="24"/>
        </w:rPr>
        <w:t>struktur</w:t>
      </w:r>
      <w:proofErr w:type="spellEnd"/>
      <w:r w:rsidRPr="00030120">
        <w:rPr>
          <w:szCs w:val="24"/>
        </w:rPr>
        <w:t xml:space="preserve"> </w:t>
      </w:r>
      <w:proofErr w:type="spellStart"/>
      <w:r w:rsidRPr="00030120">
        <w:rPr>
          <w:szCs w:val="24"/>
        </w:rPr>
        <w:t>ajaran</w:t>
      </w:r>
      <w:proofErr w:type="spellEnd"/>
      <w:r w:rsidRPr="00030120">
        <w:rPr>
          <w:szCs w:val="24"/>
        </w:rPr>
        <w:t xml:space="preserve"> yang </w:t>
      </w:r>
      <w:proofErr w:type="spellStart"/>
      <w:r w:rsidRPr="00030120">
        <w:rPr>
          <w:szCs w:val="24"/>
        </w:rPr>
        <w:t>khas</w:t>
      </w:r>
      <w:proofErr w:type="spellEnd"/>
      <w:r w:rsidRPr="00030120">
        <w:rPr>
          <w:szCs w:val="24"/>
        </w:rPr>
        <w:t xml:space="preserve"> </w:t>
      </w:r>
      <w:proofErr w:type="spellStart"/>
      <w:r w:rsidRPr="00030120">
        <w:rPr>
          <w:szCs w:val="24"/>
        </w:rPr>
        <w:t>sebagai</w:t>
      </w:r>
      <w:proofErr w:type="spellEnd"/>
      <w:r w:rsidRPr="00030120">
        <w:rPr>
          <w:szCs w:val="24"/>
        </w:rPr>
        <w:t xml:space="preserve"> </w:t>
      </w:r>
      <w:proofErr w:type="spellStart"/>
      <w:r w:rsidRPr="00030120">
        <w:rPr>
          <w:szCs w:val="24"/>
        </w:rPr>
        <w:t>esensi</w:t>
      </w:r>
      <w:proofErr w:type="spellEnd"/>
      <w:r w:rsidRPr="00030120">
        <w:rPr>
          <w:szCs w:val="24"/>
        </w:rPr>
        <w:t xml:space="preserve"> Hindu di Indonesia. </w:t>
      </w:r>
      <w:proofErr w:type="spellStart"/>
      <w:r w:rsidRPr="00030120">
        <w:rPr>
          <w:szCs w:val="24"/>
        </w:rPr>
        <w:t>Struktur</w:t>
      </w:r>
      <w:proofErr w:type="spellEnd"/>
      <w:r w:rsidRPr="00030120">
        <w:rPr>
          <w:szCs w:val="24"/>
        </w:rPr>
        <w:t xml:space="preserve"> </w:t>
      </w:r>
      <w:proofErr w:type="spellStart"/>
      <w:r w:rsidRPr="00030120">
        <w:rPr>
          <w:szCs w:val="24"/>
        </w:rPr>
        <w:t>dalam</w:t>
      </w:r>
      <w:proofErr w:type="spellEnd"/>
      <w:r w:rsidRPr="00030120">
        <w:rPr>
          <w:szCs w:val="24"/>
        </w:rPr>
        <w:t xml:space="preserve"> agama </w:t>
      </w:r>
      <w:proofErr w:type="spellStart"/>
      <w:r w:rsidRPr="00030120">
        <w:rPr>
          <w:szCs w:val="24"/>
        </w:rPr>
        <w:t>Hinduditopang</w:t>
      </w:r>
      <w:proofErr w:type="spellEnd"/>
      <w:r w:rsidRPr="00030120">
        <w:rPr>
          <w:szCs w:val="24"/>
        </w:rPr>
        <w:t xml:space="preserve"> oleh </w:t>
      </w:r>
      <w:proofErr w:type="spellStart"/>
      <w:r w:rsidRPr="00030120">
        <w:rPr>
          <w:szCs w:val="24"/>
        </w:rPr>
        <w:t>tiga</w:t>
      </w:r>
      <w:proofErr w:type="spellEnd"/>
      <w:r w:rsidRPr="00030120">
        <w:rPr>
          <w:szCs w:val="24"/>
        </w:rPr>
        <w:t xml:space="preserve"> </w:t>
      </w:r>
      <w:proofErr w:type="spellStart"/>
      <w:r w:rsidRPr="00030120">
        <w:rPr>
          <w:szCs w:val="24"/>
        </w:rPr>
        <w:t>kerangka</w:t>
      </w:r>
      <w:proofErr w:type="spellEnd"/>
      <w:r w:rsidRPr="00030120">
        <w:rPr>
          <w:szCs w:val="24"/>
        </w:rPr>
        <w:t xml:space="preserve"> </w:t>
      </w:r>
      <w:proofErr w:type="spellStart"/>
      <w:r w:rsidRPr="00030120">
        <w:rPr>
          <w:szCs w:val="24"/>
        </w:rPr>
        <w:t>dasar</w:t>
      </w:r>
      <w:proofErr w:type="spellEnd"/>
      <w:r w:rsidRPr="00030120">
        <w:rPr>
          <w:szCs w:val="24"/>
        </w:rPr>
        <w:t xml:space="preserve"> yang </w:t>
      </w:r>
      <w:proofErr w:type="spellStart"/>
      <w:r w:rsidRPr="00030120">
        <w:rPr>
          <w:szCs w:val="24"/>
        </w:rPr>
        <w:t>disebut</w:t>
      </w:r>
      <w:proofErr w:type="spellEnd"/>
      <w:r w:rsidRPr="00030120">
        <w:rPr>
          <w:szCs w:val="24"/>
        </w:rPr>
        <w:t xml:space="preserve"> Tri </w:t>
      </w:r>
      <w:proofErr w:type="spellStart"/>
      <w:r w:rsidRPr="00030120">
        <w:rPr>
          <w:szCs w:val="24"/>
        </w:rPr>
        <w:t>Kerangka</w:t>
      </w:r>
      <w:proofErr w:type="spellEnd"/>
      <w:r w:rsidRPr="00030120">
        <w:rPr>
          <w:szCs w:val="24"/>
        </w:rPr>
        <w:t xml:space="preserve"> Dasar Agama Hindu,</w:t>
      </w:r>
      <w:r w:rsidR="000710FB">
        <w:rPr>
          <w:szCs w:val="24"/>
        </w:rPr>
        <w:t xml:space="preserve"> </w:t>
      </w:r>
      <w:proofErr w:type="spellStart"/>
      <w:r w:rsidRPr="00030120">
        <w:rPr>
          <w:szCs w:val="24"/>
        </w:rPr>
        <w:t>meliputi</w:t>
      </w:r>
      <w:proofErr w:type="spellEnd"/>
      <w:r w:rsidRPr="00030120">
        <w:rPr>
          <w:szCs w:val="24"/>
        </w:rPr>
        <w:t xml:space="preserve">: </w:t>
      </w:r>
      <w:proofErr w:type="spellStart"/>
      <w:r w:rsidRPr="00030120">
        <w:rPr>
          <w:szCs w:val="24"/>
        </w:rPr>
        <w:t>Tattwa</w:t>
      </w:r>
      <w:proofErr w:type="spellEnd"/>
      <w:r w:rsidRPr="00030120">
        <w:rPr>
          <w:szCs w:val="24"/>
        </w:rPr>
        <w:t xml:space="preserve">, Susila dan </w:t>
      </w:r>
      <w:proofErr w:type="spellStart"/>
      <w:r w:rsidRPr="00030120">
        <w:rPr>
          <w:szCs w:val="24"/>
        </w:rPr>
        <w:t>Upacara</w:t>
      </w:r>
      <w:proofErr w:type="spellEnd"/>
      <w:r w:rsidRPr="00030120">
        <w:rPr>
          <w:szCs w:val="24"/>
        </w:rPr>
        <w:t xml:space="preserve">. </w:t>
      </w:r>
      <w:proofErr w:type="spellStart"/>
      <w:r w:rsidRPr="00030120">
        <w:rPr>
          <w:szCs w:val="24"/>
        </w:rPr>
        <w:t>Tattwa</w:t>
      </w:r>
      <w:proofErr w:type="spellEnd"/>
      <w:r w:rsidRPr="00030120">
        <w:rPr>
          <w:szCs w:val="24"/>
        </w:rPr>
        <w:t xml:space="preserve"> (</w:t>
      </w:r>
      <w:proofErr w:type="spellStart"/>
      <w:r w:rsidRPr="00030120">
        <w:rPr>
          <w:szCs w:val="24"/>
        </w:rPr>
        <w:t>Filsafat</w:t>
      </w:r>
      <w:proofErr w:type="spellEnd"/>
      <w:r w:rsidRPr="00030120">
        <w:rPr>
          <w:szCs w:val="24"/>
        </w:rPr>
        <w:t xml:space="preserve">) </w:t>
      </w:r>
      <w:proofErr w:type="spellStart"/>
      <w:r w:rsidRPr="00030120">
        <w:rPr>
          <w:szCs w:val="24"/>
        </w:rPr>
        <w:t>adalah</w:t>
      </w:r>
      <w:proofErr w:type="spellEnd"/>
      <w:r w:rsidRPr="00030120">
        <w:rPr>
          <w:szCs w:val="24"/>
        </w:rPr>
        <w:t xml:space="preserve"> </w:t>
      </w:r>
      <w:proofErr w:type="spellStart"/>
      <w:r w:rsidRPr="00030120">
        <w:rPr>
          <w:szCs w:val="24"/>
        </w:rPr>
        <w:t>keyakinan</w:t>
      </w:r>
      <w:proofErr w:type="spellEnd"/>
      <w:r w:rsidRPr="00030120">
        <w:rPr>
          <w:szCs w:val="24"/>
        </w:rPr>
        <w:t xml:space="preserve"> </w:t>
      </w:r>
      <w:proofErr w:type="spellStart"/>
      <w:r w:rsidRPr="00030120">
        <w:rPr>
          <w:szCs w:val="24"/>
        </w:rPr>
        <w:t>tentangadanya</w:t>
      </w:r>
      <w:proofErr w:type="spellEnd"/>
      <w:r w:rsidRPr="00030120">
        <w:rPr>
          <w:szCs w:val="24"/>
        </w:rPr>
        <w:t xml:space="preserve"> </w:t>
      </w:r>
      <w:proofErr w:type="spellStart"/>
      <w:r w:rsidRPr="00030120">
        <w:rPr>
          <w:szCs w:val="24"/>
        </w:rPr>
        <w:t>Panca</w:t>
      </w:r>
      <w:proofErr w:type="spellEnd"/>
      <w:r w:rsidRPr="00030120">
        <w:rPr>
          <w:szCs w:val="24"/>
        </w:rPr>
        <w:t xml:space="preserve"> Sradha, Susila (Etika) </w:t>
      </w:r>
      <w:proofErr w:type="spellStart"/>
      <w:r w:rsidRPr="00030120">
        <w:rPr>
          <w:szCs w:val="24"/>
        </w:rPr>
        <w:t>adalah</w:t>
      </w:r>
      <w:proofErr w:type="spellEnd"/>
      <w:r w:rsidRPr="00030120">
        <w:rPr>
          <w:szCs w:val="24"/>
        </w:rPr>
        <w:t xml:space="preserve"> </w:t>
      </w:r>
      <w:proofErr w:type="spellStart"/>
      <w:r w:rsidRPr="00030120">
        <w:rPr>
          <w:szCs w:val="24"/>
        </w:rPr>
        <w:t>keyakinan</w:t>
      </w:r>
      <w:proofErr w:type="spellEnd"/>
      <w:r w:rsidRPr="00030120">
        <w:rPr>
          <w:szCs w:val="24"/>
        </w:rPr>
        <w:t xml:space="preserve"> </w:t>
      </w:r>
      <w:proofErr w:type="spellStart"/>
      <w:r w:rsidRPr="00030120">
        <w:rPr>
          <w:szCs w:val="24"/>
        </w:rPr>
        <w:t>atau</w:t>
      </w:r>
      <w:proofErr w:type="spellEnd"/>
      <w:r w:rsidRPr="00030120">
        <w:rPr>
          <w:szCs w:val="24"/>
        </w:rPr>
        <w:t xml:space="preserve"> </w:t>
      </w:r>
      <w:proofErr w:type="spellStart"/>
      <w:r w:rsidRPr="00030120">
        <w:rPr>
          <w:szCs w:val="24"/>
        </w:rPr>
        <w:t>perilaku</w:t>
      </w:r>
      <w:proofErr w:type="spellEnd"/>
      <w:r w:rsidRPr="00030120">
        <w:rPr>
          <w:szCs w:val="24"/>
        </w:rPr>
        <w:t xml:space="preserve"> yang </w:t>
      </w:r>
      <w:proofErr w:type="spellStart"/>
      <w:r w:rsidRPr="00030120">
        <w:rPr>
          <w:szCs w:val="24"/>
        </w:rPr>
        <w:t>baik</w:t>
      </w:r>
      <w:proofErr w:type="spellEnd"/>
      <w:r w:rsidRPr="00030120">
        <w:rPr>
          <w:szCs w:val="24"/>
        </w:rPr>
        <w:t xml:space="preserve"> </w:t>
      </w:r>
      <w:proofErr w:type="spellStart"/>
      <w:r w:rsidRPr="00030120">
        <w:rPr>
          <w:szCs w:val="24"/>
        </w:rPr>
        <w:t>danbenar</w:t>
      </w:r>
      <w:proofErr w:type="spellEnd"/>
      <w:r w:rsidRPr="00030120">
        <w:rPr>
          <w:szCs w:val="24"/>
        </w:rPr>
        <w:t xml:space="preserve">, </w:t>
      </w:r>
      <w:proofErr w:type="spellStart"/>
      <w:r w:rsidRPr="00030120">
        <w:rPr>
          <w:szCs w:val="24"/>
        </w:rPr>
        <w:t>Upacara</w:t>
      </w:r>
      <w:proofErr w:type="spellEnd"/>
      <w:r w:rsidRPr="00030120">
        <w:rPr>
          <w:szCs w:val="24"/>
        </w:rPr>
        <w:t xml:space="preserve"> (Ritual) di </w:t>
      </w:r>
      <w:proofErr w:type="spellStart"/>
      <w:r w:rsidRPr="00030120">
        <w:rPr>
          <w:szCs w:val="24"/>
        </w:rPr>
        <w:t>dalamnya</w:t>
      </w:r>
      <w:proofErr w:type="spellEnd"/>
      <w:r w:rsidRPr="00030120">
        <w:rPr>
          <w:szCs w:val="24"/>
        </w:rPr>
        <w:t xml:space="preserve"> </w:t>
      </w:r>
      <w:proofErr w:type="spellStart"/>
      <w:r w:rsidRPr="00030120">
        <w:rPr>
          <w:szCs w:val="24"/>
        </w:rPr>
        <w:t>termasuk</w:t>
      </w:r>
      <w:proofErr w:type="spellEnd"/>
      <w:r w:rsidRPr="00030120">
        <w:rPr>
          <w:szCs w:val="24"/>
        </w:rPr>
        <w:t xml:space="preserve"> </w:t>
      </w:r>
      <w:proofErr w:type="spellStart"/>
      <w:r w:rsidRPr="00030120">
        <w:rPr>
          <w:szCs w:val="24"/>
        </w:rPr>
        <w:t>ajaran</w:t>
      </w:r>
      <w:proofErr w:type="spellEnd"/>
      <w:r w:rsidRPr="00030120">
        <w:rPr>
          <w:szCs w:val="24"/>
        </w:rPr>
        <w:t xml:space="preserve"> </w:t>
      </w:r>
      <w:proofErr w:type="spellStart"/>
      <w:r w:rsidRPr="00030120">
        <w:rPr>
          <w:szCs w:val="24"/>
        </w:rPr>
        <w:t>Panca</w:t>
      </w:r>
      <w:proofErr w:type="spellEnd"/>
      <w:r w:rsidRPr="00030120">
        <w:rPr>
          <w:szCs w:val="24"/>
        </w:rPr>
        <w:t xml:space="preserve"> Yadnya. </w:t>
      </w:r>
      <w:proofErr w:type="spellStart"/>
      <w:r w:rsidRPr="00030120">
        <w:rPr>
          <w:szCs w:val="24"/>
        </w:rPr>
        <w:t>Ketigakerangka</w:t>
      </w:r>
      <w:proofErr w:type="spellEnd"/>
      <w:r w:rsidRPr="00030120">
        <w:rPr>
          <w:szCs w:val="24"/>
        </w:rPr>
        <w:t xml:space="preserve"> </w:t>
      </w:r>
      <w:proofErr w:type="spellStart"/>
      <w:r w:rsidRPr="00030120">
        <w:rPr>
          <w:szCs w:val="24"/>
        </w:rPr>
        <w:t>tersebut</w:t>
      </w:r>
      <w:proofErr w:type="spellEnd"/>
      <w:r w:rsidRPr="00030120">
        <w:rPr>
          <w:szCs w:val="24"/>
        </w:rPr>
        <w:t xml:space="preserve"> </w:t>
      </w:r>
      <w:proofErr w:type="spellStart"/>
      <w:r w:rsidRPr="00030120">
        <w:rPr>
          <w:szCs w:val="24"/>
        </w:rPr>
        <w:t>saling</w:t>
      </w:r>
      <w:proofErr w:type="spellEnd"/>
      <w:r w:rsidRPr="00030120">
        <w:rPr>
          <w:szCs w:val="24"/>
        </w:rPr>
        <w:t xml:space="preserve"> </w:t>
      </w:r>
      <w:proofErr w:type="spellStart"/>
      <w:r w:rsidRPr="00030120">
        <w:rPr>
          <w:szCs w:val="24"/>
        </w:rPr>
        <w:t>melengkapi</w:t>
      </w:r>
      <w:proofErr w:type="spellEnd"/>
      <w:r w:rsidRPr="00030120">
        <w:rPr>
          <w:szCs w:val="24"/>
        </w:rPr>
        <w:t xml:space="preserve"> dan </w:t>
      </w:r>
      <w:proofErr w:type="spellStart"/>
      <w:r w:rsidRPr="00030120">
        <w:rPr>
          <w:szCs w:val="24"/>
        </w:rPr>
        <w:t>tidak</w:t>
      </w:r>
      <w:proofErr w:type="spellEnd"/>
      <w:r w:rsidRPr="00030120">
        <w:rPr>
          <w:szCs w:val="24"/>
        </w:rPr>
        <w:t xml:space="preserve"> </w:t>
      </w:r>
      <w:proofErr w:type="spellStart"/>
      <w:r w:rsidRPr="00030120">
        <w:rPr>
          <w:szCs w:val="24"/>
        </w:rPr>
        <w:t>dapat</w:t>
      </w:r>
      <w:proofErr w:type="spellEnd"/>
      <w:r w:rsidRPr="00030120">
        <w:rPr>
          <w:szCs w:val="24"/>
        </w:rPr>
        <w:t xml:space="preserve"> </w:t>
      </w:r>
      <w:proofErr w:type="spellStart"/>
      <w:r w:rsidRPr="00030120">
        <w:rPr>
          <w:szCs w:val="24"/>
        </w:rPr>
        <w:t>dipisahkan</w:t>
      </w:r>
      <w:proofErr w:type="spellEnd"/>
      <w:r w:rsidRPr="00030120">
        <w:rPr>
          <w:szCs w:val="24"/>
        </w:rPr>
        <w:t xml:space="preserve">, </w:t>
      </w:r>
      <w:proofErr w:type="spellStart"/>
      <w:r w:rsidRPr="00030120">
        <w:rPr>
          <w:szCs w:val="24"/>
        </w:rPr>
        <w:t>sehingga</w:t>
      </w:r>
      <w:proofErr w:type="spellEnd"/>
      <w:r w:rsidRPr="00030120">
        <w:rPr>
          <w:szCs w:val="24"/>
        </w:rPr>
        <w:t xml:space="preserve"> </w:t>
      </w:r>
      <w:proofErr w:type="spellStart"/>
      <w:r w:rsidRPr="00030120">
        <w:rPr>
          <w:szCs w:val="24"/>
        </w:rPr>
        <w:t>dapatdiumpamakanseperti</w:t>
      </w:r>
      <w:proofErr w:type="spellEnd"/>
      <w:r w:rsidRPr="00030120">
        <w:rPr>
          <w:szCs w:val="24"/>
        </w:rPr>
        <w:t xml:space="preserve"> </w:t>
      </w:r>
      <w:proofErr w:type="spellStart"/>
      <w:r w:rsidRPr="00030120">
        <w:rPr>
          <w:szCs w:val="24"/>
        </w:rPr>
        <w:t>sebutir</w:t>
      </w:r>
      <w:proofErr w:type="spellEnd"/>
      <w:r w:rsidRPr="00030120">
        <w:rPr>
          <w:szCs w:val="24"/>
        </w:rPr>
        <w:t xml:space="preserve"> </w:t>
      </w:r>
      <w:proofErr w:type="spellStart"/>
      <w:r w:rsidRPr="00030120">
        <w:rPr>
          <w:szCs w:val="24"/>
        </w:rPr>
        <w:t>telur</w:t>
      </w:r>
      <w:proofErr w:type="spellEnd"/>
      <w:r w:rsidRPr="00030120">
        <w:rPr>
          <w:szCs w:val="24"/>
        </w:rPr>
        <w:t xml:space="preserve">: </w:t>
      </w:r>
      <w:proofErr w:type="spellStart"/>
      <w:r w:rsidRPr="00030120">
        <w:rPr>
          <w:szCs w:val="24"/>
        </w:rPr>
        <w:t>Sarinya</w:t>
      </w:r>
      <w:proofErr w:type="spellEnd"/>
      <w:r w:rsidRPr="00030120">
        <w:rPr>
          <w:szCs w:val="24"/>
        </w:rPr>
        <w:t xml:space="preserve"> (</w:t>
      </w:r>
      <w:proofErr w:type="spellStart"/>
      <w:r w:rsidRPr="00030120">
        <w:rPr>
          <w:szCs w:val="24"/>
        </w:rPr>
        <w:t>kuning</w:t>
      </w:r>
      <w:proofErr w:type="spellEnd"/>
      <w:r w:rsidRPr="00030120">
        <w:rPr>
          <w:szCs w:val="24"/>
        </w:rPr>
        <w:t xml:space="preserve"> </w:t>
      </w:r>
      <w:proofErr w:type="spellStart"/>
      <w:r w:rsidRPr="00030120">
        <w:rPr>
          <w:szCs w:val="24"/>
        </w:rPr>
        <w:t>telur</w:t>
      </w:r>
      <w:proofErr w:type="spellEnd"/>
      <w:r w:rsidRPr="00030120">
        <w:rPr>
          <w:szCs w:val="24"/>
        </w:rPr>
        <w:t xml:space="preserve">) </w:t>
      </w:r>
      <w:proofErr w:type="spellStart"/>
      <w:r w:rsidRPr="00030120">
        <w:rPr>
          <w:szCs w:val="24"/>
        </w:rPr>
        <w:t>adalah</w:t>
      </w:r>
      <w:proofErr w:type="spellEnd"/>
      <w:r w:rsidRPr="00030120">
        <w:rPr>
          <w:szCs w:val="24"/>
        </w:rPr>
        <w:t xml:space="preserve"> </w:t>
      </w:r>
      <w:proofErr w:type="spellStart"/>
      <w:r w:rsidRPr="00030120">
        <w:rPr>
          <w:szCs w:val="24"/>
        </w:rPr>
        <w:t>tatrwa</w:t>
      </w:r>
      <w:proofErr w:type="spellEnd"/>
      <w:r w:rsidRPr="00030120">
        <w:rPr>
          <w:szCs w:val="24"/>
        </w:rPr>
        <w:t xml:space="preserve">, </w:t>
      </w:r>
      <w:proofErr w:type="spellStart"/>
      <w:r w:rsidRPr="00030120">
        <w:rPr>
          <w:szCs w:val="24"/>
        </w:rPr>
        <w:t>putih</w:t>
      </w:r>
      <w:proofErr w:type="spellEnd"/>
      <w:r w:rsidRPr="00030120">
        <w:rPr>
          <w:szCs w:val="24"/>
        </w:rPr>
        <w:t xml:space="preserve"> </w:t>
      </w:r>
      <w:proofErr w:type="spellStart"/>
      <w:r w:rsidRPr="00030120">
        <w:rPr>
          <w:szCs w:val="24"/>
        </w:rPr>
        <w:t>teluradalah</w:t>
      </w:r>
      <w:proofErr w:type="spellEnd"/>
      <w:r w:rsidRPr="00030120">
        <w:rPr>
          <w:szCs w:val="24"/>
        </w:rPr>
        <w:t xml:space="preserve"> </w:t>
      </w:r>
      <w:proofErr w:type="spellStart"/>
      <w:r w:rsidRPr="00030120">
        <w:rPr>
          <w:szCs w:val="24"/>
        </w:rPr>
        <w:t>susila</w:t>
      </w:r>
      <w:proofErr w:type="spellEnd"/>
      <w:r w:rsidRPr="00030120">
        <w:rPr>
          <w:szCs w:val="24"/>
        </w:rPr>
        <w:t xml:space="preserve"> dan </w:t>
      </w:r>
      <w:proofErr w:type="spellStart"/>
      <w:r w:rsidRPr="00030120">
        <w:rPr>
          <w:szCs w:val="24"/>
        </w:rPr>
        <w:t>kulitnya</w:t>
      </w:r>
      <w:proofErr w:type="spellEnd"/>
      <w:r w:rsidRPr="00030120">
        <w:rPr>
          <w:szCs w:val="24"/>
        </w:rPr>
        <w:t xml:space="preserve"> </w:t>
      </w:r>
      <w:proofErr w:type="spellStart"/>
      <w:r w:rsidRPr="00030120">
        <w:rPr>
          <w:szCs w:val="24"/>
        </w:rPr>
        <w:t>adalah</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Sudharta</w:t>
      </w:r>
      <w:proofErr w:type="spellEnd"/>
      <w:r w:rsidRPr="00030120">
        <w:rPr>
          <w:szCs w:val="24"/>
        </w:rPr>
        <w:t xml:space="preserve">, 2001:5). </w:t>
      </w:r>
      <w:proofErr w:type="spellStart"/>
      <w:r w:rsidRPr="00030120">
        <w:rPr>
          <w:szCs w:val="24"/>
        </w:rPr>
        <w:t>Telur</w:t>
      </w:r>
      <w:proofErr w:type="spellEnd"/>
      <w:r w:rsidRPr="00030120">
        <w:rPr>
          <w:szCs w:val="24"/>
        </w:rPr>
        <w:t xml:space="preserve"> yang </w:t>
      </w:r>
      <w:proofErr w:type="spellStart"/>
      <w:r w:rsidRPr="00030120">
        <w:rPr>
          <w:szCs w:val="24"/>
        </w:rPr>
        <w:t>baik</w:t>
      </w:r>
      <w:proofErr w:type="spellEnd"/>
      <w:r w:rsidRPr="00030120">
        <w:rPr>
          <w:szCs w:val="24"/>
        </w:rPr>
        <w:t xml:space="preserve"> </w:t>
      </w:r>
      <w:proofErr w:type="spellStart"/>
      <w:r w:rsidRPr="00030120">
        <w:rPr>
          <w:szCs w:val="24"/>
        </w:rPr>
        <w:t>akanmengandung</w:t>
      </w:r>
      <w:proofErr w:type="spellEnd"/>
      <w:r w:rsidRPr="00030120">
        <w:rPr>
          <w:szCs w:val="24"/>
        </w:rPr>
        <w:t xml:space="preserve"> </w:t>
      </w:r>
      <w:proofErr w:type="spellStart"/>
      <w:r w:rsidRPr="00030120">
        <w:rPr>
          <w:szCs w:val="24"/>
        </w:rPr>
        <w:t>ketiga</w:t>
      </w:r>
      <w:proofErr w:type="spellEnd"/>
      <w:r w:rsidRPr="00030120">
        <w:rPr>
          <w:szCs w:val="24"/>
        </w:rPr>
        <w:t xml:space="preserve"> </w:t>
      </w:r>
      <w:proofErr w:type="spellStart"/>
      <w:r w:rsidRPr="00030120">
        <w:rPr>
          <w:szCs w:val="24"/>
        </w:rPr>
        <w:t>unsur</w:t>
      </w:r>
      <w:proofErr w:type="spellEnd"/>
      <w:r w:rsidRPr="00030120">
        <w:rPr>
          <w:szCs w:val="24"/>
        </w:rPr>
        <w:t xml:space="preserve"> </w:t>
      </w:r>
      <w:proofErr w:type="spellStart"/>
      <w:r w:rsidRPr="00030120">
        <w:rPr>
          <w:szCs w:val="24"/>
        </w:rPr>
        <w:t>tersebut</w:t>
      </w:r>
      <w:proofErr w:type="spellEnd"/>
      <w:r w:rsidRPr="00030120">
        <w:rPr>
          <w:szCs w:val="24"/>
        </w:rPr>
        <w:t xml:space="preserve">, </w:t>
      </w:r>
      <w:proofErr w:type="spellStart"/>
      <w:r w:rsidRPr="00030120">
        <w:rPr>
          <w:szCs w:val="24"/>
        </w:rPr>
        <w:t>demikian</w:t>
      </w:r>
      <w:proofErr w:type="spellEnd"/>
      <w:r w:rsidRPr="00030120">
        <w:rPr>
          <w:szCs w:val="24"/>
        </w:rPr>
        <w:t xml:space="preserve"> juga </w:t>
      </w:r>
      <w:proofErr w:type="spellStart"/>
      <w:r w:rsidRPr="00030120">
        <w:rPr>
          <w:szCs w:val="24"/>
        </w:rPr>
        <w:t>dengan</w:t>
      </w:r>
      <w:proofErr w:type="spellEnd"/>
      <w:r w:rsidRPr="00030120">
        <w:rPr>
          <w:szCs w:val="24"/>
        </w:rPr>
        <w:t xml:space="preserve"> </w:t>
      </w:r>
      <w:proofErr w:type="spellStart"/>
      <w:r w:rsidRPr="00030120">
        <w:rPr>
          <w:szCs w:val="24"/>
        </w:rPr>
        <w:t>ajaran-ajaran</w:t>
      </w:r>
      <w:proofErr w:type="spellEnd"/>
      <w:r w:rsidRPr="00030120">
        <w:rPr>
          <w:szCs w:val="24"/>
        </w:rPr>
        <w:t xml:space="preserve"> </w:t>
      </w:r>
      <w:proofErr w:type="spellStart"/>
      <w:r w:rsidRPr="00030120">
        <w:rPr>
          <w:szCs w:val="24"/>
        </w:rPr>
        <w:t>agamaHindu</w:t>
      </w:r>
      <w:proofErr w:type="spellEnd"/>
      <w:r w:rsidRPr="00030120">
        <w:rPr>
          <w:szCs w:val="24"/>
        </w:rPr>
        <w:t xml:space="preserve">. Jika </w:t>
      </w:r>
      <w:proofErr w:type="spellStart"/>
      <w:r w:rsidRPr="00030120">
        <w:rPr>
          <w:szCs w:val="24"/>
        </w:rPr>
        <w:t>ajaran</w:t>
      </w:r>
      <w:proofErr w:type="spellEnd"/>
      <w:r w:rsidRPr="00030120">
        <w:rPr>
          <w:szCs w:val="24"/>
        </w:rPr>
        <w:t xml:space="preserve"> </w:t>
      </w:r>
      <w:proofErr w:type="spellStart"/>
      <w:r w:rsidRPr="00030120">
        <w:rPr>
          <w:szCs w:val="24"/>
        </w:rPr>
        <w:t>Tattwa</w:t>
      </w:r>
      <w:proofErr w:type="spellEnd"/>
      <w:r w:rsidRPr="00030120">
        <w:rPr>
          <w:szCs w:val="24"/>
        </w:rPr>
        <w:t xml:space="preserve"> </w:t>
      </w:r>
      <w:proofErr w:type="spellStart"/>
      <w:r w:rsidRPr="00030120">
        <w:rPr>
          <w:szCs w:val="24"/>
        </w:rPr>
        <w:t>diketahui</w:t>
      </w:r>
      <w:proofErr w:type="spellEnd"/>
      <w:r w:rsidRPr="00030120">
        <w:rPr>
          <w:szCs w:val="24"/>
        </w:rPr>
        <w:t xml:space="preserve"> </w:t>
      </w:r>
      <w:proofErr w:type="spellStart"/>
      <w:r w:rsidRPr="00030120">
        <w:rPr>
          <w:szCs w:val="24"/>
        </w:rPr>
        <w:t>tanpa</w:t>
      </w:r>
      <w:proofErr w:type="spellEnd"/>
      <w:r w:rsidRPr="00030120">
        <w:rPr>
          <w:szCs w:val="24"/>
        </w:rPr>
        <w:t xml:space="preserve"> </w:t>
      </w:r>
      <w:proofErr w:type="spellStart"/>
      <w:r w:rsidRPr="00030120">
        <w:rPr>
          <w:szCs w:val="24"/>
        </w:rPr>
        <w:t>diamalkan</w:t>
      </w:r>
      <w:proofErr w:type="spellEnd"/>
      <w:r w:rsidRPr="00030120">
        <w:rPr>
          <w:szCs w:val="24"/>
        </w:rPr>
        <w:t xml:space="preserve"> </w:t>
      </w:r>
      <w:proofErr w:type="spellStart"/>
      <w:r w:rsidRPr="00030120">
        <w:rPr>
          <w:szCs w:val="24"/>
        </w:rPr>
        <w:t>dalam</w:t>
      </w:r>
      <w:proofErr w:type="spellEnd"/>
      <w:r w:rsidRPr="00030120">
        <w:rPr>
          <w:szCs w:val="24"/>
        </w:rPr>
        <w:t xml:space="preserve"> </w:t>
      </w:r>
      <w:proofErr w:type="spellStart"/>
      <w:r w:rsidRPr="00030120">
        <w:rPr>
          <w:szCs w:val="24"/>
        </w:rPr>
        <w:t>bentuk</w:t>
      </w:r>
      <w:proofErr w:type="spellEnd"/>
      <w:r w:rsidRPr="00030120">
        <w:rPr>
          <w:szCs w:val="24"/>
        </w:rPr>
        <w:t xml:space="preserve"> </w:t>
      </w:r>
      <w:proofErr w:type="spellStart"/>
      <w:r w:rsidRPr="00030120">
        <w:rPr>
          <w:szCs w:val="24"/>
        </w:rPr>
        <w:t>susila</w:t>
      </w:r>
      <w:proofErr w:type="spellEnd"/>
      <w:r w:rsidRPr="00030120">
        <w:rPr>
          <w:szCs w:val="24"/>
        </w:rPr>
        <w:t xml:space="preserve"> </w:t>
      </w:r>
      <w:proofErr w:type="spellStart"/>
      <w:r w:rsidRPr="00030120">
        <w:rPr>
          <w:szCs w:val="24"/>
        </w:rPr>
        <w:t>serta</w:t>
      </w:r>
      <w:proofErr w:type="spellEnd"/>
      <w:r w:rsidRPr="00030120">
        <w:rPr>
          <w:szCs w:val="24"/>
        </w:rPr>
        <w:t xml:space="preserve"> </w:t>
      </w:r>
      <w:proofErr w:type="spellStart"/>
      <w:r w:rsidRPr="00030120">
        <w:rPr>
          <w:szCs w:val="24"/>
        </w:rPr>
        <w:t>tidakmelaksanakan</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sebagai</w:t>
      </w:r>
      <w:proofErr w:type="spellEnd"/>
      <w:r w:rsidRPr="00030120">
        <w:rPr>
          <w:szCs w:val="24"/>
        </w:rPr>
        <w:t xml:space="preserve"> </w:t>
      </w:r>
      <w:proofErr w:type="spellStart"/>
      <w:r w:rsidRPr="00030120">
        <w:rPr>
          <w:szCs w:val="24"/>
        </w:rPr>
        <w:t>perwujudan</w:t>
      </w:r>
      <w:proofErr w:type="spellEnd"/>
      <w:r w:rsidRPr="00030120">
        <w:rPr>
          <w:szCs w:val="24"/>
        </w:rPr>
        <w:t xml:space="preserve"> rasa </w:t>
      </w:r>
      <w:proofErr w:type="spellStart"/>
      <w:r w:rsidRPr="00030120">
        <w:rPr>
          <w:szCs w:val="24"/>
        </w:rPr>
        <w:t>bakti</w:t>
      </w:r>
      <w:proofErr w:type="spellEnd"/>
      <w:r w:rsidRPr="00030120">
        <w:rPr>
          <w:szCs w:val="24"/>
        </w:rPr>
        <w:t xml:space="preserve"> </w:t>
      </w:r>
      <w:proofErr w:type="spellStart"/>
      <w:r w:rsidRPr="00030120">
        <w:rPr>
          <w:szCs w:val="24"/>
        </w:rPr>
        <w:t>kepada</w:t>
      </w:r>
      <w:proofErr w:type="spellEnd"/>
      <w:r w:rsidRPr="00030120">
        <w:rPr>
          <w:szCs w:val="24"/>
        </w:rPr>
        <w:t xml:space="preserve"> Tuhan Yang </w:t>
      </w:r>
      <w:proofErr w:type="spellStart"/>
      <w:r w:rsidRPr="00030120">
        <w:rPr>
          <w:szCs w:val="24"/>
        </w:rPr>
        <w:t>MahaEsa</w:t>
      </w:r>
      <w:proofErr w:type="spellEnd"/>
      <w:r w:rsidRPr="00030120">
        <w:rPr>
          <w:szCs w:val="24"/>
        </w:rPr>
        <w:t xml:space="preserve">, </w:t>
      </w:r>
      <w:proofErr w:type="spellStart"/>
      <w:r w:rsidRPr="00030120">
        <w:rPr>
          <w:szCs w:val="24"/>
        </w:rPr>
        <w:t>pengetahuan</w:t>
      </w:r>
      <w:proofErr w:type="spellEnd"/>
      <w:r w:rsidRPr="00030120">
        <w:rPr>
          <w:szCs w:val="24"/>
        </w:rPr>
        <w:t xml:space="preserve"> </w:t>
      </w:r>
      <w:proofErr w:type="spellStart"/>
      <w:r w:rsidRPr="00030120">
        <w:rPr>
          <w:szCs w:val="24"/>
        </w:rPr>
        <w:t>itu</w:t>
      </w:r>
      <w:proofErr w:type="spellEnd"/>
      <w:r w:rsidRPr="00030120">
        <w:rPr>
          <w:szCs w:val="24"/>
        </w:rPr>
        <w:t xml:space="preserve"> </w:t>
      </w:r>
      <w:proofErr w:type="spellStart"/>
      <w:r w:rsidRPr="00030120">
        <w:rPr>
          <w:szCs w:val="24"/>
        </w:rPr>
        <w:t>tidak</w:t>
      </w:r>
      <w:proofErr w:type="spellEnd"/>
      <w:r w:rsidRPr="00030120">
        <w:rPr>
          <w:szCs w:val="24"/>
        </w:rPr>
        <w:t xml:space="preserve"> </w:t>
      </w:r>
      <w:proofErr w:type="spellStart"/>
      <w:r w:rsidRPr="00030120">
        <w:rPr>
          <w:szCs w:val="24"/>
        </w:rPr>
        <w:t>akan</w:t>
      </w:r>
      <w:proofErr w:type="spellEnd"/>
      <w:r w:rsidRPr="00030120">
        <w:rPr>
          <w:szCs w:val="24"/>
        </w:rPr>
        <w:t xml:space="preserve"> </w:t>
      </w:r>
      <w:proofErr w:type="spellStart"/>
      <w:r w:rsidRPr="00030120">
        <w:rPr>
          <w:szCs w:val="24"/>
        </w:rPr>
        <w:t>sempurna</w:t>
      </w:r>
      <w:proofErr w:type="spellEnd"/>
      <w:r w:rsidRPr="00030120">
        <w:rPr>
          <w:szCs w:val="24"/>
        </w:rPr>
        <w:t xml:space="preserve">, </w:t>
      </w:r>
      <w:proofErr w:type="spellStart"/>
      <w:r w:rsidRPr="00030120">
        <w:rPr>
          <w:szCs w:val="24"/>
        </w:rPr>
        <w:t>sebaliknya</w:t>
      </w:r>
      <w:proofErr w:type="spellEnd"/>
      <w:r w:rsidRPr="00030120">
        <w:rPr>
          <w:szCs w:val="24"/>
        </w:rPr>
        <w:t xml:space="preserve"> </w:t>
      </w:r>
      <w:proofErr w:type="spellStart"/>
      <w:r w:rsidRPr="00030120">
        <w:rPr>
          <w:szCs w:val="24"/>
        </w:rPr>
        <w:t>jika</w:t>
      </w:r>
      <w:proofErr w:type="spellEnd"/>
      <w:r w:rsidRPr="00030120">
        <w:rPr>
          <w:szCs w:val="24"/>
        </w:rPr>
        <w:t xml:space="preserve"> </w:t>
      </w:r>
      <w:proofErr w:type="spellStart"/>
      <w:r w:rsidRPr="00030120">
        <w:rPr>
          <w:szCs w:val="24"/>
        </w:rPr>
        <w:t>pelaksanaan</w:t>
      </w:r>
      <w:proofErr w:type="spellEnd"/>
      <w:r w:rsidRPr="00030120">
        <w:rPr>
          <w:szCs w:val="24"/>
        </w:rPr>
        <w:t xml:space="preserve"> </w:t>
      </w:r>
      <w:proofErr w:type="spellStart"/>
      <w:r w:rsidRPr="00030120">
        <w:rPr>
          <w:szCs w:val="24"/>
        </w:rPr>
        <w:t>etika</w:t>
      </w:r>
      <w:proofErr w:type="spellEnd"/>
      <w:r w:rsidRPr="00030120">
        <w:rPr>
          <w:szCs w:val="24"/>
        </w:rPr>
        <w:t xml:space="preserve"> </w:t>
      </w:r>
      <w:proofErr w:type="spellStart"/>
      <w:r w:rsidRPr="00030120">
        <w:rPr>
          <w:szCs w:val="24"/>
        </w:rPr>
        <w:t>danupacara</w:t>
      </w:r>
      <w:proofErr w:type="spellEnd"/>
      <w:r w:rsidRPr="00030120">
        <w:rPr>
          <w:szCs w:val="24"/>
        </w:rPr>
        <w:t xml:space="preserve"> agama </w:t>
      </w:r>
      <w:proofErr w:type="spellStart"/>
      <w:r w:rsidRPr="00030120">
        <w:rPr>
          <w:szCs w:val="24"/>
        </w:rPr>
        <w:t>tanpa</w:t>
      </w:r>
      <w:proofErr w:type="spellEnd"/>
      <w:r w:rsidRPr="00030120">
        <w:rPr>
          <w:szCs w:val="24"/>
        </w:rPr>
        <w:t xml:space="preserve"> </w:t>
      </w:r>
      <w:proofErr w:type="spellStart"/>
      <w:r w:rsidRPr="00030120">
        <w:rPr>
          <w:szCs w:val="24"/>
        </w:rPr>
        <w:t>didasari</w:t>
      </w:r>
      <w:proofErr w:type="spellEnd"/>
      <w:r w:rsidRPr="00030120">
        <w:rPr>
          <w:szCs w:val="24"/>
        </w:rPr>
        <w:t xml:space="preserve"> oleh </w:t>
      </w:r>
      <w:proofErr w:type="spellStart"/>
      <w:r w:rsidRPr="00030120">
        <w:rPr>
          <w:szCs w:val="24"/>
        </w:rPr>
        <w:t>pengetahuan</w:t>
      </w:r>
      <w:proofErr w:type="spellEnd"/>
      <w:r w:rsidRPr="00030120">
        <w:rPr>
          <w:szCs w:val="24"/>
        </w:rPr>
        <w:t xml:space="preserve"> </w:t>
      </w:r>
      <w:proofErr w:type="spellStart"/>
      <w:r w:rsidRPr="00030120">
        <w:rPr>
          <w:szCs w:val="24"/>
        </w:rPr>
        <w:t>filsafat</w:t>
      </w:r>
      <w:proofErr w:type="spellEnd"/>
      <w:r w:rsidRPr="00030120">
        <w:rPr>
          <w:szCs w:val="24"/>
        </w:rPr>
        <w:t xml:space="preserve">/ </w:t>
      </w:r>
      <w:proofErr w:type="spellStart"/>
      <w:r w:rsidRPr="00030120">
        <w:rPr>
          <w:szCs w:val="24"/>
        </w:rPr>
        <w:t>tattwa</w:t>
      </w:r>
      <w:proofErr w:type="spellEnd"/>
      <w:r w:rsidRPr="00030120">
        <w:rPr>
          <w:szCs w:val="24"/>
        </w:rPr>
        <w:t xml:space="preserve"> yang </w:t>
      </w:r>
      <w:proofErr w:type="spellStart"/>
      <w:r w:rsidRPr="00030120">
        <w:rPr>
          <w:szCs w:val="24"/>
        </w:rPr>
        <w:t>benar</w:t>
      </w:r>
      <w:proofErr w:type="spellEnd"/>
      <w:r w:rsidRPr="00030120">
        <w:rPr>
          <w:szCs w:val="24"/>
        </w:rPr>
        <w:t xml:space="preserve"> </w:t>
      </w:r>
      <w:proofErr w:type="spellStart"/>
      <w:r w:rsidRPr="00030120">
        <w:rPr>
          <w:szCs w:val="24"/>
        </w:rPr>
        <w:t>makaetika</w:t>
      </w:r>
      <w:proofErr w:type="spellEnd"/>
      <w:r w:rsidRPr="00030120">
        <w:rPr>
          <w:szCs w:val="24"/>
        </w:rPr>
        <w:t xml:space="preserve"> dan </w:t>
      </w:r>
      <w:proofErr w:type="spellStart"/>
      <w:r w:rsidRPr="00030120">
        <w:rPr>
          <w:szCs w:val="24"/>
        </w:rPr>
        <w:t>upacara</w:t>
      </w:r>
      <w:proofErr w:type="spellEnd"/>
      <w:r w:rsidRPr="00030120">
        <w:rPr>
          <w:szCs w:val="24"/>
        </w:rPr>
        <w:t xml:space="preserve"> </w:t>
      </w:r>
      <w:proofErr w:type="spellStart"/>
      <w:r w:rsidRPr="00030120">
        <w:rPr>
          <w:szCs w:val="24"/>
        </w:rPr>
        <w:t>tersebut</w:t>
      </w:r>
      <w:proofErr w:type="spellEnd"/>
      <w:r w:rsidRPr="00030120">
        <w:rPr>
          <w:szCs w:val="24"/>
        </w:rPr>
        <w:t xml:space="preserve"> </w:t>
      </w:r>
      <w:proofErr w:type="spellStart"/>
      <w:r w:rsidRPr="00030120">
        <w:rPr>
          <w:szCs w:val="24"/>
        </w:rPr>
        <w:t>tidak</w:t>
      </w:r>
      <w:proofErr w:type="spellEnd"/>
      <w:r w:rsidRPr="00030120">
        <w:rPr>
          <w:szCs w:val="24"/>
        </w:rPr>
        <w:t xml:space="preserve"> </w:t>
      </w:r>
      <w:proofErr w:type="spellStart"/>
      <w:r w:rsidRPr="00030120">
        <w:rPr>
          <w:szCs w:val="24"/>
        </w:rPr>
        <w:t>akan</w:t>
      </w:r>
      <w:proofErr w:type="spellEnd"/>
      <w:r w:rsidRPr="00030120">
        <w:rPr>
          <w:szCs w:val="24"/>
        </w:rPr>
        <w:t xml:space="preserve"> </w:t>
      </w:r>
      <w:proofErr w:type="spellStart"/>
      <w:r w:rsidRPr="00030120">
        <w:rPr>
          <w:szCs w:val="24"/>
        </w:rPr>
        <w:t>sempurna</w:t>
      </w:r>
      <w:proofErr w:type="spellEnd"/>
      <w:r w:rsidRPr="00030120">
        <w:rPr>
          <w:szCs w:val="24"/>
        </w:rPr>
        <w:t>.</w:t>
      </w:r>
      <w:r w:rsidR="000710FB">
        <w:rPr>
          <w:szCs w:val="24"/>
        </w:rPr>
        <w:t xml:space="preserve"> </w:t>
      </w:r>
      <w:proofErr w:type="spellStart"/>
      <w:r w:rsidRPr="00030120">
        <w:rPr>
          <w:szCs w:val="24"/>
        </w:rPr>
        <w:t>Perbedaan</w:t>
      </w:r>
      <w:proofErr w:type="spellEnd"/>
      <w:r w:rsidRPr="00030120">
        <w:rPr>
          <w:szCs w:val="24"/>
        </w:rPr>
        <w:t xml:space="preserve"> yang </w:t>
      </w:r>
      <w:proofErr w:type="spellStart"/>
      <w:r w:rsidRPr="00030120">
        <w:rPr>
          <w:szCs w:val="24"/>
        </w:rPr>
        <w:t>nampak</w:t>
      </w:r>
      <w:proofErr w:type="spellEnd"/>
      <w:r w:rsidRPr="00030120">
        <w:rPr>
          <w:szCs w:val="24"/>
        </w:rPr>
        <w:t xml:space="preserve"> </w:t>
      </w:r>
      <w:proofErr w:type="spellStart"/>
      <w:r w:rsidRPr="00030120">
        <w:rPr>
          <w:szCs w:val="24"/>
        </w:rPr>
        <w:t>dalam</w:t>
      </w:r>
      <w:proofErr w:type="spellEnd"/>
      <w:r w:rsidRPr="00030120">
        <w:rPr>
          <w:szCs w:val="24"/>
        </w:rPr>
        <w:t xml:space="preserve"> agama Hindu di </w:t>
      </w:r>
      <w:proofErr w:type="spellStart"/>
      <w:r w:rsidRPr="00030120">
        <w:rPr>
          <w:szCs w:val="24"/>
        </w:rPr>
        <w:t>berbagai</w:t>
      </w:r>
      <w:proofErr w:type="spellEnd"/>
      <w:r w:rsidRPr="00030120">
        <w:rPr>
          <w:szCs w:val="24"/>
        </w:rPr>
        <w:t xml:space="preserve"> </w:t>
      </w:r>
      <w:proofErr w:type="spellStart"/>
      <w:r w:rsidRPr="00030120">
        <w:rPr>
          <w:szCs w:val="24"/>
        </w:rPr>
        <w:t>daerah</w:t>
      </w:r>
      <w:proofErr w:type="spellEnd"/>
      <w:r w:rsidRPr="00030120">
        <w:rPr>
          <w:szCs w:val="24"/>
        </w:rPr>
        <w:t xml:space="preserve"> </w:t>
      </w:r>
      <w:proofErr w:type="spellStart"/>
      <w:r w:rsidRPr="00030120">
        <w:rPr>
          <w:szCs w:val="24"/>
        </w:rPr>
        <w:t>terletak</w:t>
      </w:r>
      <w:proofErr w:type="spellEnd"/>
      <w:r w:rsidRPr="00030120">
        <w:rPr>
          <w:szCs w:val="24"/>
        </w:rPr>
        <w:t xml:space="preserve"> </w:t>
      </w:r>
      <w:proofErr w:type="spellStart"/>
      <w:r w:rsidRPr="00030120">
        <w:rPr>
          <w:szCs w:val="24"/>
        </w:rPr>
        <w:t>padaunsur</w:t>
      </w:r>
      <w:proofErr w:type="spellEnd"/>
      <w:r w:rsidRPr="00030120">
        <w:rPr>
          <w:szCs w:val="24"/>
        </w:rPr>
        <w:t xml:space="preserve"> </w:t>
      </w:r>
      <w:proofErr w:type="spellStart"/>
      <w:r w:rsidRPr="00030120">
        <w:rPr>
          <w:szCs w:val="24"/>
        </w:rPr>
        <w:t>etika</w:t>
      </w:r>
      <w:proofErr w:type="spellEnd"/>
      <w:r w:rsidRPr="00030120">
        <w:rPr>
          <w:szCs w:val="24"/>
        </w:rPr>
        <w:t xml:space="preserve"> dan </w:t>
      </w:r>
      <w:proofErr w:type="spellStart"/>
      <w:r w:rsidRPr="00030120">
        <w:rPr>
          <w:szCs w:val="24"/>
        </w:rPr>
        <w:t>upacara</w:t>
      </w:r>
      <w:proofErr w:type="spellEnd"/>
      <w:r w:rsidRPr="00030120">
        <w:rPr>
          <w:szCs w:val="24"/>
        </w:rPr>
        <w:t xml:space="preserve">. </w:t>
      </w:r>
      <w:proofErr w:type="spellStart"/>
      <w:r w:rsidRPr="00030120">
        <w:rPr>
          <w:szCs w:val="24"/>
        </w:rPr>
        <w:t>Pelaksanaan</w:t>
      </w:r>
      <w:proofErr w:type="spellEnd"/>
      <w:r w:rsidRPr="00030120">
        <w:rPr>
          <w:szCs w:val="24"/>
        </w:rPr>
        <w:t xml:space="preserve"> agama Hindu </w:t>
      </w:r>
      <w:proofErr w:type="spellStart"/>
      <w:r w:rsidRPr="00030120">
        <w:rPr>
          <w:szCs w:val="24"/>
        </w:rPr>
        <w:t>dalam</w:t>
      </w:r>
      <w:proofErr w:type="spellEnd"/>
      <w:r w:rsidRPr="00030120">
        <w:rPr>
          <w:szCs w:val="24"/>
        </w:rPr>
        <w:t xml:space="preserve"> </w:t>
      </w:r>
      <w:proofErr w:type="spellStart"/>
      <w:r w:rsidRPr="00030120">
        <w:rPr>
          <w:szCs w:val="24"/>
        </w:rPr>
        <w:t>bentuk</w:t>
      </w:r>
      <w:proofErr w:type="spellEnd"/>
      <w:r w:rsidRPr="00030120">
        <w:rPr>
          <w:szCs w:val="24"/>
        </w:rPr>
        <w:t xml:space="preserve"> </w:t>
      </w:r>
      <w:proofErr w:type="spellStart"/>
      <w:r w:rsidRPr="00030120">
        <w:rPr>
          <w:szCs w:val="24"/>
        </w:rPr>
        <w:t>etika</w:t>
      </w:r>
      <w:proofErr w:type="spellEnd"/>
      <w:r w:rsidRPr="00030120">
        <w:rPr>
          <w:szCs w:val="24"/>
        </w:rPr>
        <w:t xml:space="preserve"> dan </w:t>
      </w:r>
      <w:proofErr w:type="spellStart"/>
      <w:r w:rsidRPr="00030120">
        <w:rPr>
          <w:szCs w:val="24"/>
        </w:rPr>
        <w:t>upacaradi</w:t>
      </w:r>
      <w:proofErr w:type="spellEnd"/>
      <w:r w:rsidRPr="00030120">
        <w:rPr>
          <w:szCs w:val="24"/>
        </w:rPr>
        <w:t xml:space="preserve"> Indonesia </w:t>
      </w:r>
      <w:proofErr w:type="spellStart"/>
      <w:r w:rsidRPr="00030120">
        <w:rPr>
          <w:szCs w:val="24"/>
        </w:rPr>
        <w:t>nampak</w:t>
      </w:r>
      <w:proofErr w:type="spellEnd"/>
      <w:r w:rsidRPr="00030120">
        <w:rPr>
          <w:szCs w:val="24"/>
        </w:rPr>
        <w:t xml:space="preserve"> </w:t>
      </w:r>
      <w:proofErr w:type="spellStart"/>
      <w:r w:rsidRPr="00030120">
        <w:rPr>
          <w:szCs w:val="24"/>
        </w:rPr>
        <w:t>berbeda</w:t>
      </w:r>
      <w:proofErr w:type="spellEnd"/>
      <w:r w:rsidRPr="00030120">
        <w:rPr>
          <w:szCs w:val="24"/>
        </w:rPr>
        <w:t xml:space="preserve"> </w:t>
      </w:r>
      <w:proofErr w:type="spellStart"/>
      <w:r w:rsidRPr="00030120">
        <w:rPr>
          <w:szCs w:val="24"/>
        </w:rPr>
        <w:t>antara</w:t>
      </w:r>
      <w:proofErr w:type="spellEnd"/>
      <w:r w:rsidRPr="00030120">
        <w:rPr>
          <w:szCs w:val="24"/>
        </w:rPr>
        <w:t xml:space="preserve"> </w:t>
      </w:r>
      <w:proofErr w:type="spellStart"/>
      <w:r w:rsidRPr="00030120">
        <w:rPr>
          <w:szCs w:val="24"/>
        </w:rPr>
        <w:t>satu</w:t>
      </w:r>
      <w:proofErr w:type="spellEnd"/>
      <w:r w:rsidRPr="00030120">
        <w:rPr>
          <w:szCs w:val="24"/>
        </w:rPr>
        <w:t xml:space="preserve"> </w:t>
      </w:r>
      <w:proofErr w:type="spellStart"/>
      <w:r w:rsidRPr="00030120">
        <w:rPr>
          <w:szCs w:val="24"/>
        </w:rPr>
        <w:t>daerah</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daerah</w:t>
      </w:r>
      <w:proofErr w:type="spellEnd"/>
      <w:r w:rsidRPr="00030120">
        <w:rPr>
          <w:szCs w:val="24"/>
        </w:rPr>
        <w:t xml:space="preserve"> yang </w:t>
      </w:r>
      <w:proofErr w:type="spellStart"/>
      <w:r w:rsidRPr="00030120">
        <w:rPr>
          <w:szCs w:val="24"/>
        </w:rPr>
        <w:t>lainya</w:t>
      </w:r>
      <w:proofErr w:type="spellEnd"/>
      <w:r w:rsidRPr="00030120">
        <w:rPr>
          <w:szCs w:val="24"/>
        </w:rPr>
        <w:t>,</w:t>
      </w:r>
      <w:r w:rsidR="000710FB">
        <w:rPr>
          <w:szCs w:val="24"/>
        </w:rPr>
        <w:t xml:space="preserve"> </w:t>
      </w:r>
      <w:proofErr w:type="spellStart"/>
      <w:r w:rsidRPr="00030120">
        <w:rPr>
          <w:szCs w:val="24"/>
        </w:rPr>
        <w:t>menyesuaikan</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desa</w:t>
      </w:r>
      <w:proofErr w:type="spellEnd"/>
      <w:r w:rsidRPr="00030120">
        <w:rPr>
          <w:szCs w:val="24"/>
        </w:rPr>
        <w:t xml:space="preserve"> kala </w:t>
      </w:r>
      <w:proofErr w:type="spellStart"/>
      <w:r w:rsidRPr="00030120">
        <w:rPr>
          <w:szCs w:val="24"/>
        </w:rPr>
        <w:t>patra</w:t>
      </w:r>
      <w:proofErr w:type="spellEnd"/>
      <w:r w:rsidRPr="00030120">
        <w:rPr>
          <w:szCs w:val="24"/>
        </w:rPr>
        <w:t xml:space="preserve"> </w:t>
      </w:r>
      <w:proofErr w:type="spellStart"/>
      <w:r w:rsidRPr="00030120">
        <w:rPr>
          <w:szCs w:val="24"/>
        </w:rPr>
        <w:t>sesuai</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tradisi</w:t>
      </w:r>
      <w:proofErr w:type="spellEnd"/>
      <w:r w:rsidRPr="00030120">
        <w:rPr>
          <w:szCs w:val="24"/>
        </w:rPr>
        <w:t xml:space="preserve"> dan </w:t>
      </w:r>
      <w:proofErr w:type="spellStart"/>
      <w:r w:rsidRPr="00030120">
        <w:rPr>
          <w:szCs w:val="24"/>
        </w:rPr>
        <w:t>budaya</w:t>
      </w:r>
      <w:proofErr w:type="spellEnd"/>
      <w:r w:rsidRPr="00030120">
        <w:rPr>
          <w:szCs w:val="24"/>
        </w:rPr>
        <w:t xml:space="preserve"> </w:t>
      </w:r>
      <w:proofErr w:type="spellStart"/>
      <w:r w:rsidRPr="00030120">
        <w:rPr>
          <w:szCs w:val="24"/>
        </w:rPr>
        <w:t>daerahsetempat</w:t>
      </w:r>
      <w:proofErr w:type="spellEnd"/>
      <w:r w:rsidRPr="00030120">
        <w:rPr>
          <w:szCs w:val="24"/>
        </w:rPr>
        <w:t xml:space="preserve">. Ini </w:t>
      </w:r>
      <w:proofErr w:type="spellStart"/>
      <w:r w:rsidRPr="00030120">
        <w:rPr>
          <w:szCs w:val="24"/>
        </w:rPr>
        <w:t>berarti</w:t>
      </w:r>
      <w:proofErr w:type="spellEnd"/>
      <w:r w:rsidRPr="00030120">
        <w:rPr>
          <w:szCs w:val="24"/>
        </w:rPr>
        <w:t xml:space="preserve"> </w:t>
      </w:r>
      <w:proofErr w:type="spellStart"/>
      <w:r w:rsidRPr="00030120">
        <w:rPr>
          <w:szCs w:val="24"/>
        </w:rPr>
        <w:t>etika</w:t>
      </w:r>
      <w:proofErr w:type="spellEnd"/>
      <w:r w:rsidRPr="00030120">
        <w:rPr>
          <w:szCs w:val="24"/>
        </w:rPr>
        <w:t xml:space="preserve"> dan </w:t>
      </w:r>
      <w:proofErr w:type="spellStart"/>
      <w:r w:rsidRPr="00030120">
        <w:rPr>
          <w:szCs w:val="24"/>
        </w:rPr>
        <w:t>upacara</w:t>
      </w:r>
      <w:proofErr w:type="spellEnd"/>
      <w:r w:rsidRPr="00030120">
        <w:rPr>
          <w:szCs w:val="24"/>
        </w:rPr>
        <w:t xml:space="preserve"> </w:t>
      </w:r>
      <w:proofErr w:type="spellStart"/>
      <w:r w:rsidRPr="00030120">
        <w:rPr>
          <w:szCs w:val="24"/>
        </w:rPr>
        <w:t>dikemas</w:t>
      </w:r>
      <w:proofErr w:type="spellEnd"/>
      <w:r w:rsidRPr="00030120">
        <w:rPr>
          <w:szCs w:val="24"/>
        </w:rPr>
        <w:t xml:space="preserve"> </w:t>
      </w:r>
      <w:proofErr w:type="spellStart"/>
      <w:r w:rsidRPr="00030120">
        <w:rPr>
          <w:szCs w:val="24"/>
        </w:rPr>
        <w:t>menurut</w:t>
      </w:r>
      <w:proofErr w:type="spellEnd"/>
      <w:r w:rsidRPr="00030120">
        <w:rPr>
          <w:szCs w:val="24"/>
        </w:rPr>
        <w:t xml:space="preserve"> </w:t>
      </w:r>
      <w:proofErr w:type="spellStart"/>
      <w:r w:rsidRPr="00030120">
        <w:rPr>
          <w:szCs w:val="24"/>
        </w:rPr>
        <w:t>kepercayaan</w:t>
      </w:r>
      <w:proofErr w:type="spellEnd"/>
      <w:r w:rsidRPr="00030120">
        <w:rPr>
          <w:szCs w:val="24"/>
        </w:rPr>
        <w:t xml:space="preserve"> dan </w:t>
      </w:r>
      <w:proofErr w:type="spellStart"/>
      <w:r w:rsidRPr="00030120">
        <w:rPr>
          <w:szCs w:val="24"/>
        </w:rPr>
        <w:t>budayadimana</w:t>
      </w:r>
      <w:proofErr w:type="spellEnd"/>
      <w:r w:rsidRPr="00030120">
        <w:rPr>
          <w:szCs w:val="24"/>
        </w:rPr>
        <w:t xml:space="preserve"> agama Hindu </w:t>
      </w:r>
      <w:proofErr w:type="spellStart"/>
      <w:r w:rsidRPr="00030120">
        <w:rPr>
          <w:szCs w:val="24"/>
        </w:rPr>
        <w:t>itu</w:t>
      </w:r>
      <w:proofErr w:type="spellEnd"/>
      <w:r w:rsidRPr="00030120">
        <w:rPr>
          <w:szCs w:val="24"/>
        </w:rPr>
        <w:t xml:space="preserve"> </w:t>
      </w:r>
      <w:proofErr w:type="spellStart"/>
      <w:r w:rsidRPr="00030120">
        <w:rPr>
          <w:szCs w:val="24"/>
        </w:rPr>
        <w:t>berkembang</w:t>
      </w:r>
      <w:proofErr w:type="spellEnd"/>
      <w:r w:rsidRPr="00030120">
        <w:rPr>
          <w:szCs w:val="24"/>
        </w:rPr>
        <w:t>.</w:t>
      </w:r>
      <w:r w:rsidR="000710FB">
        <w:rPr>
          <w:szCs w:val="24"/>
        </w:rPr>
        <w:t xml:space="preserve"> </w:t>
      </w:r>
      <w:r w:rsidRPr="000710FB">
        <w:rPr>
          <w:color w:val="000000" w:themeColor="text1"/>
          <w:szCs w:val="24"/>
        </w:rPr>
        <w:t xml:space="preserve">Dalam </w:t>
      </w:r>
      <w:proofErr w:type="spellStart"/>
      <w:r w:rsidRPr="000710FB">
        <w:rPr>
          <w:color w:val="000000" w:themeColor="text1"/>
          <w:szCs w:val="24"/>
        </w:rPr>
        <w:t>kenyataannya</w:t>
      </w:r>
      <w:proofErr w:type="spellEnd"/>
      <w:r w:rsidRPr="000710FB">
        <w:rPr>
          <w:color w:val="000000" w:themeColor="text1"/>
          <w:szCs w:val="24"/>
        </w:rPr>
        <w:t>, a</w:t>
      </w:r>
      <w:r w:rsidRPr="00030120">
        <w:rPr>
          <w:szCs w:val="24"/>
        </w:rPr>
        <w:t xml:space="preserve">gama Hindu </w:t>
      </w:r>
      <w:proofErr w:type="spellStart"/>
      <w:r w:rsidRPr="00030120">
        <w:rPr>
          <w:szCs w:val="24"/>
        </w:rPr>
        <w:t>merupakan</w:t>
      </w:r>
      <w:proofErr w:type="spellEnd"/>
      <w:r w:rsidRPr="00030120">
        <w:rPr>
          <w:szCs w:val="24"/>
        </w:rPr>
        <w:t xml:space="preserve"> salah </w:t>
      </w:r>
      <w:proofErr w:type="spellStart"/>
      <w:r w:rsidRPr="00030120">
        <w:rPr>
          <w:szCs w:val="24"/>
        </w:rPr>
        <w:t>satu</w:t>
      </w:r>
      <w:proofErr w:type="spellEnd"/>
      <w:r w:rsidRPr="00030120">
        <w:rPr>
          <w:szCs w:val="24"/>
        </w:rPr>
        <w:t xml:space="preserve"> agama yang </w:t>
      </w:r>
      <w:proofErr w:type="spellStart"/>
      <w:r w:rsidRPr="00030120">
        <w:rPr>
          <w:szCs w:val="24"/>
        </w:rPr>
        <w:t>saratdengan</w:t>
      </w:r>
      <w:proofErr w:type="spellEnd"/>
      <w:r w:rsidRPr="00030120">
        <w:rPr>
          <w:szCs w:val="24"/>
        </w:rPr>
        <w:t xml:space="preserve"> ritual </w:t>
      </w:r>
      <w:proofErr w:type="spellStart"/>
      <w:r w:rsidRPr="00030120">
        <w:rPr>
          <w:szCs w:val="24"/>
        </w:rPr>
        <w:t>atau</w:t>
      </w:r>
      <w:proofErr w:type="spellEnd"/>
      <w:r w:rsidRPr="00030120">
        <w:rPr>
          <w:szCs w:val="24"/>
        </w:rPr>
        <w:t xml:space="preserve"> </w:t>
      </w:r>
      <w:proofErr w:type="spellStart"/>
      <w:r w:rsidRPr="00030120">
        <w:rPr>
          <w:szCs w:val="24"/>
        </w:rPr>
        <w:t>upacara</w:t>
      </w:r>
      <w:proofErr w:type="spellEnd"/>
      <w:r w:rsidRPr="00030120">
        <w:rPr>
          <w:szCs w:val="24"/>
        </w:rPr>
        <w:t xml:space="preserve"> agama </w:t>
      </w:r>
      <w:proofErr w:type="spellStart"/>
      <w:r w:rsidRPr="00030120">
        <w:rPr>
          <w:szCs w:val="24"/>
        </w:rPr>
        <w:t>sebagai</w:t>
      </w:r>
      <w:proofErr w:type="spellEnd"/>
      <w:r w:rsidRPr="00030120">
        <w:rPr>
          <w:szCs w:val="24"/>
        </w:rPr>
        <w:t xml:space="preserve"> </w:t>
      </w:r>
      <w:proofErr w:type="spellStart"/>
      <w:r w:rsidRPr="00030120">
        <w:rPr>
          <w:szCs w:val="24"/>
        </w:rPr>
        <w:t>aplikasi</w:t>
      </w:r>
      <w:proofErr w:type="spellEnd"/>
      <w:r w:rsidRPr="00030120">
        <w:rPr>
          <w:szCs w:val="24"/>
        </w:rPr>
        <w:t xml:space="preserve"> </w:t>
      </w:r>
      <w:proofErr w:type="spellStart"/>
      <w:r w:rsidRPr="00030120">
        <w:rPr>
          <w:szCs w:val="24"/>
        </w:rPr>
        <w:t>dari</w:t>
      </w:r>
      <w:proofErr w:type="spellEnd"/>
      <w:r w:rsidRPr="00030120">
        <w:rPr>
          <w:szCs w:val="24"/>
        </w:rPr>
        <w:t xml:space="preserve"> Tri </w:t>
      </w:r>
      <w:proofErr w:type="spellStart"/>
      <w:r w:rsidRPr="00030120">
        <w:rPr>
          <w:szCs w:val="24"/>
        </w:rPr>
        <w:t>Kareangka</w:t>
      </w:r>
      <w:proofErr w:type="spellEnd"/>
      <w:r w:rsidRPr="00030120">
        <w:rPr>
          <w:szCs w:val="24"/>
        </w:rPr>
        <w:t xml:space="preserve"> Dasar </w:t>
      </w:r>
      <w:proofErr w:type="spellStart"/>
      <w:r w:rsidRPr="00030120">
        <w:rPr>
          <w:szCs w:val="24"/>
        </w:rPr>
        <w:t>agamaHindu</w:t>
      </w:r>
      <w:proofErr w:type="spellEnd"/>
      <w:r w:rsidRPr="00030120">
        <w:rPr>
          <w:szCs w:val="24"/>
        </w:rPr>
        <w:t xml:space="preserve">. Ritual </w:t>
      </w:r>
      <w:proofErr w:type="spellStart"/>
      <w:r w:rsidRPr="00030120">
        <w:rPr>
          <w:szCs w:val="24"/>
        </w:rPr>
        <w:t>atau</w:t>
      </w:r>
      <w:proofErr w:type="spellEnd"/>
      <w:r w:rsidRPr="00030120">
        <w:rPr>
          <w:szCs w:val="24"/>
        </w:rPr>
        <w:t xml:space="preserve"> </w:t>
      </w:r>
      <w:proofErr w:type="spellStart"/>
      <w:r w:rsidRPr="00030120">
        <w:rPr>
          <w:szCs w:val="24"/>
        </w:rPr>
        <w:t>upacara</w:t>
      </w:r>
      <w:proofErr w:type="spellEnd"/>
      <w:r w:rsidRPr="00030120">
        <w:rPr>
          <w:szCs w:val="24"/>
        </w:rPr>
        <w:t xml:space="preserve"> yang </w:t>
      </w:r>
      <w:proofErr w:type="spellStart"/>
      <w:r w:rsidRPr="00030120">
        <w:rPr>
          <w:szCs w:val="24"/>
        </w:rPr>
        <w:t>dilaksanakan</w:t>
      </w:r>
      <w:proofErr w:type="spellEnd"/>
      <w:r w:rsidRPr="00030120">
        <w:rPr>
          <w:szCs w:val="24"/>
        </w:rPr>
        <w:t xml:space="preserve"> </w:t>
      </w:r>
      <w:proofErr w:type="spellStart"/>
      <w:r w:rsidRPr="00030120">
        <w:rPr>
          <w:szCs w:val="24"/>
        </w:rPr>
        <w:t>dikelompkkan</w:t>
      </w:r>
      <w:proofErr w:type="spellEnd"/>
      <w:r w:rsidRPr="00030120">
        <w:rPr>
          <w:szCs w:val="24"/>
        </w:rPr>
        <w:t xml:space="preserve"> </w:t>
      </w:r>
      <w:proofErr w:type="spellStart"/>
      <w:r w:rsidRPr="00030120">
        <w:rPr>
          <w:szCs w:val="24"/>
        </w:rPr>
        <w:t>menjadi</w:t>
      </w:r>
      <w:proofErr w:type="spellEnd"/>
      <w:r w:rsidRPr="00030120">
        <w:rPr>
          <w:szCs w:val="24"/>
        </w:rPr>
        <w:t xml:space="preserve"> lima </w:t>
      </w:r>
      <w:proofErr w:type="spellStart"/>
      <w:r w:rsidRPr="00030120">
        <w:rPr>
          <w:szCs w:val="24"/>
        </w:rPr>
        <w:t>kelompokbesar</w:t>
      </w:r>
      <w:proofErr w:type="spellEnd"/>
      <w:r w:rsidRPr="00030120">
        <w:rPr>
          <w:szCs w:val="24"/>
        </w:rPr>
        <w:t xml:space="preserve"> yang </w:t>
      </w:r>
      <w:proofErr w:type="spellStart"/>
      <w:r w:rsidRPr="00030120">
        <w:rPr>
          <w:szCs w:val="24"/>
        </w:rPr>
        <w:t>biasa</w:t>
      </w:r>
      <w:proofErr w:type="spellEnd"/>
      <w:r w:rsidRPr="00030120">
        <w:rPr>
          <w:szCs w:val="24"/>
        </w:rPr>
        <w:t xml:space="preserve"> </w:t>
      </w:r>
      <w:proofErr w:type="spellStart"/>
      <w:r w:rsidRPr="00030120">
        <w:rPr>
          <w:szCs w:val="24"/>
        </w:rPr>
        <w:t>disebut</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Panca</w:t>
      </w:r>
      <w:proofErr w:type="spellEnd"/>
      <w:r w:rsidRPr="00030120">
        <w:rPr>
          <w:szCs w:val="24"/>
        </w:rPr>
        <w:t xml:space="preserve"> Yajna. Dalam </w:t>
      </w:r>
      <w:proofErr w:type="spellStart"/>
      <w:r w:rsidRPr="00030120">
        <w:rPr>
          <w:szCs w:val="24"/>
        </w:rPr>
        <w:t>buku</w:t>
      </w:r>
      <w:proofErr w:type="spellEnd"/>
      <w:r w:rsidRPr="00030120">
        <w:rPr>
          <w:szCs w:val="24"/>
        </w:rPr>
        <w:t xml:space="preserve"> yang </w:t>
      </w:r>
      <w:proofErr w:type="spellStart"/>
      <w:r w:rsidRPr="00030120">
        <w:rPr>
          <w:szCs w:val="24"/>
        </w:rPr>
        <w:t>berjudul</w:t>
      </w:r>
      <w:proofErr w:type="spellEnd"/>
      <w:r w:rsidRPr="00030120">
        <w:rPr>
          <w:szCs w:val="24"/>
        </w:rPr>
        <w:t xml:space="preserve"> </w:t>
      </w:r>
      <w:proofErr w:type="spellStart"/>
      <w:r w:rsidRPr="00030120">
        <w:rPr>
          <w:szCs w:val="24"/>
        </w:rPr>
        <w:t>PancaYajna</w:t>
      </w:r>
      <w:proofErr w:type="spellEnd"/>
      <w:r w:rsidRPr="00030120">
        <w:rPr>
          <w:szCs w:val="24"/>
        </w:rPr>
        <w:t xml:space="preserve"> </w:t>
      </w:r>
      <w:proofErr w:type="spellStart"/>
      <w:r w:rsidRPr="00030120">
        <w:rPr>
          <w:szCs w:val="24"/>
        </w:rPr>
        <w:t>meliputi</w:t>
      </w:r>
      <w:proofErr w:type="spellEnd"/>
      <w:r w:rsidRPr="00030120">
        <w:rPr>
          <w:szCs w:val="24"/>
        </w:rPr>
        <w:t>: 1) Dewa yajna (</w:t>
      </w:r>
      <w:proofErr w:type="spellStart"/>
      <w:r w:rsidRPr="00030120">
        <w:rPr>
          <w:szCs w:val="24"/>
        </w:rPr>
        <w:t>mempersembahkan</w:t>
      </w:r>
      <w:proofErr w:type="spellEnd"/>
      <w:r w:rsidRPr="00030120">
        <w:rPr>
          <w:szCs w:val="24"/>
        </w:rPr>
        <w:t xml:space="preserve"> </w:t>
      </w:r>
      <w:proofErr w:type="spellStart"/>
      <w:r w:rsidRPr="00030120">
        <w:rPr>
          <w:szCs w:val="24"/>
        </w:rPr>
        <w:t>minyak</w:t>
      </w:r>
      <w:proofErr w:type="spellEnd"/>
      <w:r w:rsidRPr="00030120">
        <w:rPr>
          <w:szCs w:val="24"/>
        </w:rPr>
        <w:t xml:space="preserve">, </w:t>
      </w:r>
      <w:proofErr w:type="spellStart"/>
      <w:r w:rsidRPr="00030120">
        <w:rPr>
          <w:szCs w:val="24"/>
        </w:rPr>
        <w:t>biji-bijian</w:t>
      </w:r>
      <w:proofErr w:type="spellEnd"/>
      <w:r w:rsidRPr="00030120">
        <w:rPr>
          <w:szCs w:val="24"/>
        </w:rPr>
        <w:t xml:space="preserve"> </w:t>
      </w:r>
      <w:proofErr w:type="spellStart"/>
      <w:r w:rsidRPr="00030120">
        <w:rPr>
          <w:szCs w:val="24"/>
        </w:rPr>
        <w:t>kepada</w:t>
      </w:r>
      <w:proofErr w:type="spellEnd"/>
      <w:r w:rsidRPr="00030120">
        <w:rPr>
          <w:szCs w:val="24"/>
        </w:rPr>
        <w:t xml:space="preserve"> Dewa Siwa /Tuhan); 2) </w:t>
      </w:r>
      <w:proofErr w:type="spellStart"/>
      <w:r w:rsidRPr="00030120">
        <w:rPr>
          <w:szCs w:val="24"/>
        </w:rPr>
        <w:t>Rsi</w:t>
      </w:r>
      <w:proofErr w:type="spellEnd"/>
      <w:r w:rsidRPr="00030120">
        <w:rPr>
          <w:szCs w:val="24"/>
        </w:rPr>
        <w:t xml:space="preserve"> yajna (</w:t>
      </w:r>
      <w:proofErr w:type="spellStart"/>
      <w:r w:rsidRPr="00030120">
        <w:rPr>
          <w:szCs w:val="24"/>
        </w:rPr>
        <w:t>persembahan</w:t>
      </w:r>
      <w:proofErr w:type="spellEnd"/>
      <w:r w:rsidRPr="00030120">
        <w:rPr>
          <w:szCs w:val="24"/>
        </w:rPr>
        <w:t xml:space="preserve"> </w:t>
      </w:r>
      <w:proofErr w:type="spellStart"/>
      <w:r w:rsidRPr="00030120">
        <w:rPr>
          <w:szCs w:val="24"/>
        </w:rPr>
        <w:t>suci</w:t>
      </w:r>
      <w:proofErr w:type="spellEnd"/>
      <w:r w:rsidRPr="00030120">
        <w:rPr>
          <w:szCs w:val="24"/>
        </w:rPr>
        <w:t xml:space="preserve"> </w:t>
      </w:r>
      <w:proofErr w:type="spellStart"/>
      <w:r w:rsidRPr="00030120">
        <w:rPr>
          <w:szCs w:val="24"/>
        </w:rPr>
        <w:t>kepada</w:t>
      </w:r>
      <w:proofErr w:type="spellEnd"/>
      <w:r w:rsidRPr="00030120">
        <w:rPr>
          <w:szCs w:val="24"/>
        </w:rPr>
        <w:t xml:space="preserve"> para </w:t>
      </w:r>
      <w:proofErr w:type="spellStart"/>
      <w:r w:rsidRPr="00030120">
        <w:rPr>
          <w:szCs w:val="24"/>
        </w:rPr>
        <w:t>Rsi</w:t>
      </w:r>
      <w:proofErr w:type="spellEnd"/>
      <w:r w:rsidRPr="00030120">
        <w:rPr>
          <w:szCs w:val="24"/>
        </w:rPr>
        <w:t xml:space="preserve">, </w:t>
      </w:r>
      <w:proofErr w:type="spellStart"/>
      <w:r w:rsidRPr="00030120">
        <w:rPr>
          <w:szCs w:val="24"/>
        </w:rPr>
        <w:t>bisa</w:t>
      </w:r>
      <w:proofErr w:type="spellEnd"/>
      <w:r w:rsidRPr="00030120">
        <w:rPr>
          <w:szCs w:val="24"/>
        </w:rPr>
        <w:t xml:space="preserve"> </w:t>
      </w:r>
      <w:proofErr w:type="spellStart"/>
      <w:r w:rsidRPr="00030120">
        <w:rPr>
          <w:szCs w:val="24"/>
        </w:rPr>
        <w:t>dilakukandengan</w:t>
      </w:r>
      <w:proofErr w:type="spellEnd"/>
      <w:r w:rsidRPr="00030120">
        <w:rPr>
          <w:szCs w:val="24"/>
        </w:rPr>
        <w:t xml:space="preserve"> </w:t>
      </w:r>
      <w:proofErr w:type="spellStart"/>
      <w:r w:rsidRPr="00030120">
        <w:rPr>
          <w:szCs w:val="24"/>
        </w:rPr>
        <w:t>mempelajari</w:t>
      </w:r>
      <w:proofErr w:type="spellEnd"/>
      <w:r w:rsidRPr="00030120">
        <w:rPr>
          <w:szCs w:val="24"/>
        </w:rPr>
        <w:t xml:space="preserve"> kitab-kitab </w:t>
      </w:r>
      <w:proofErr w:type="spellStart"/>
      <w:r w:rsidRPr="00030120">
        <w:rPr>
          <w:szCs w:val="24"/>
        </w:rPr>
        <w:t>suci</w:t>
      </w:r>
      <w:proofErr w:type="spellEnd"/>
      <w:r w:rsidRPr="00030120">
        <w:rPr>
          <w:szCs w:val="24"/>
        </w:rPr>
        <w:t xml:space="preserve"> </w:t>
      </w:r>
      <w:proofErr w:type="spellStart"/>
      <w:r w:rsidRPr="00030120">
        <w:rPr>
          <w:szCs w:val="24"/>
        </w:rPr>
        <w:t>sebagai</w:t>
      </w:r>
      <w:proofErr w:type="spellEnd"/>
      <w:r w:rsidRPr="00030120">
        <w:rPr>
          <w:szCs w:val="24"/>
        </w:rPr>
        <w:t xml:space="preserve"> </w:t>
      </w:r>
      <w:proofErr w:type="spellStart"/>
      <w:r w:rsidRPr="00030120">
        <w:rPr>
          <w:szCs w:val="24"/>
        </w:rPr>
        <w:t>wujud</w:t>
      </w:r>
      <w:proofErr w:type="spellEnd"/>
      <w:r w:rsidRPr="00030120">
        <w:rPr>
          <w:szCs w:val="24"/>
        </w:rPr>
        <w:t xml:space="preserve"> bhakti dan </w:t>
      </w:r>
      <w:proofErr w:type="spellStart"/>
      <w:r w:rsidRPr="00030120">
        <w:rPr>
          <w:szCs w:val="24"/>
        </w:rPr>
        <w:t>terima</w:t>
      </w:r>
      <w:proofErr w:type="spellEnd"/>
      <w:r w:rsidRPr="00030120">
        <w:rPr>
          <w:szCs w:val="24"/>
        </w:rPr>
        <w:t xml:space="preserve"> </w:t>
      </w:r>
      <w:proofErr w:type="spellStart"/>
      <w:r w:rsidRPr="00030120">
        <w:rPr>
          <w:szCs w:val="24"/>
        </w:rPr>
        <w:t>kasih</w:t>
      </w:r>
      <w:proofErr w:type="spellEnd"/>
      <w:r w:rsidRPr="00030120">
        <w:rPr>
          <w:szCs w:val="24"/>
        </w:rPr>
        <w:t xml:space="preserve"> </w:t>
      </w:r>
      <w:proofErr w:type="spellStart"/>
      <w:r w:rsidRPr="00030120">
        <w:rPr>
          <w:szCs w:val="24"/>
        </w:rPr>
        <w:t>kepadapara</w:t>
      </w:r>
      <w:proofErr w:type="spellEnd"/>
      <w:r w:rsidRPr="00030120">
        <w:rPr>
          <w:szCs w:val="24"/>
        </w:rPr>
        <w:t xml:space="preserve"> </w:t>
      </w:r>
      <w:proofErr w:type="spellStart"/>
      <w:r w:rsidRPr="00030120">
        <w:rPr>
          <w:szCs w:val="24"/>
        </w:rPr>
        <w:t>Maharsi</w:t>
      </w:r>
      <w:proofErr w:type="spellEnd"/>
      <w:r w:rsidRPr="00030120">
        <w:rPr>
          <w:szCs w:val="24"/>
        </w:rPr>
        <w:t xml:space="preserve">); 3) Pitra yajna (korban </w:t>
      </w:r>
      <w:proofErr w:type="spellStart"/>
      <w:r w:rsidRPr="00030120">
        <w:rPr>
          <w:szCs w:val="24"/>
        </w:rPr>
        <w:t>suci</w:t>
      </w:r>
      <w:proofErr w:type="spellEnd"/>
      <w:r w:rsidRPr="00030120">
        <w:rPr>
          <w:szCs w:val="24"/>
        </w:rPr>
        <w:t xml:space="preserve"> yang </w:t>
      </w:r>
      <w:proofErr w:type="spellStart"/>
      <w:r w:rsidRPr="00030120">
        <w:rPr>
          <w:szCs w:val="24"/>
        </w:rPr>
        <w:t>ditujukan</w:t>
      </w:r>
      <w:proofErr w:type="spellEnd"/>
      <w:r w:rsidRPr="00030120">
        <w:rPr>
          <w:szCs w:val="24"/>
        </w:rPr>
        <w:t xml:space="preserve"> </w:t>
      </w:r>
      <w:proofErr w:type="spellStart"/>
      <w:r w:rsidRPr="00030120">
        <w:rPr>
          <w:szCs w:val="24"/>
        </w:rPr>
        <w:t>kepada</w:t>
      </w:r>
      <w:proofErr w:type="spellEnd"/>
      <w:r w:rsidRPr="00030120">
        <w:rPr>
          <w:szCs w:val="24"/>
        </w:rPr>
        <w:t xml:space="preserve"> para </w:t>
      </w:r>
      <w:proofErr w:type="spellStart"/>
      <w:r w:rsidRPr="00030120">
        <w:rPr>
          <w:szCs w:val="24"/>
        </w:rPr>
        <w:t>leluhur</w:t>
      </w:r>
      <w:proofErr w:type="spellEnd"/>
      <w:r w:rsidRPr="00030120">
        <w:rPr>
          <w:szCs w:val="24"/>
        </w:rPr>
        <w:t xml:space="preserve"> </w:t>
      </w:r>
      <w:proofErr w:type="spellStart"/>
      <w:r w:rsidRPr="00030120">
        <w:rPr>
          <w:szCs w:val="24"/>
        </w:rPr>
        <w:t>yangmengadakan</w:t>
      </w:r>
      <w:proofErr w:type="spellEnd"/>
      <w:r w:rsidRPr="00030120">
        <w:rPr>
          <w:szCs w:val="24"/>
        </w:rPr>
        <w:t xml:space="preserve"> </w:t>
      </w:r>
      <w:proofErr w:type="spellStart"/>
      <w:r w:rsidRPr="00030120">
        <w:rPr>
          <w:szCs w:val="24"/>
        </w:rPr>
        <w:t>kita</w:t>
      </w:r>
      <w:proofErr w:type="spellEnd"/>
      <w:r w:rsidRPr="00030120">
        <w:rPr>
          <w:szCs w:val="24"/>
        </w:rPr>
        <w:t xml:space="preserve">, </w:t>
      </w:r>
      <w:proofErr w:type="spellStart"/>
      <w:r w:rsidRPr="00030120">
        <w:rPr>
          <w:szCs w:val="24"/>
        </w:rPr>
        <w:t>dilakukan</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cara</w:t>
      </w:r>
      <w:proofErr w:type="spellEnd"/>
      <w:r w:rsidRPr="00030120">
        <w:rPr>
          <w:szCs w:val="24"/>
        </w:rPr>
        <w:t xml:space="preserve"> </w:t>
      </w:r>
      <w:proofErr w:type="spellStart"/>
      <w:r w:rsidRPr="00030120">
        <w:rPr>
          <w:szCs w:val="24"/>
        </w:rPr>
        <w:t>memberi</w:t>
      </w:r>
      <w:proofErr w:type="spellEnd"/>
      <w:r w:rsidRPr="00030120">
        <w:rPr>
          <w:szCs w:val="24"/>
        </w:rPr>
        <w:t xml:space="preserve"> </w:t>
      </w:r>
      <w:proofErr w:type="spellStart"/>
      <w:r w:rsidRPr="00030120">
        <w:rPr>
          <w:szCs w:val="24"/>
        </w:rPr>
        <w:t>persembahan</w:t>
      </w:r>
      <w:proofErr w:type="spellEnd"/>
      <w:r w:rsidRPr="00030120">
        <w:rPr>
          <w:szCs w:val="24"/>
        </w:rPr>
        <w:t xml:space="preserve">, </w:t>
      </w:r>
      <w:proofErr w:type="spellStart"/>
      <w:r w:rsidRPr="00030120">
        <w:rPr>
          <w:szCs w:val="24"/>
        </w:rPr>
        <w:t>atau</w:t>
      </w:r>
      <w:proofErr w:type="spellEnd"/>
      <w:r w:rsidRPr="00030120">
        <w:rPr>
          <w:szCs w:val="24"/>
        </w:rPr>
        <w:t xml:space="preserve"> </w:t>
      </w:r>
      <w:proofErr w:type="spellStart"/>
      <w:r w:rsidRPr="00030120">
        <w:rPr>
          <w:szCs w:val="24"/>
        </w:rPr>
        <w:t>mendoakanagar</w:t>
      </w:r>
      <w:proofErr w:type="spellEnd"/>
      <w:r w:rsidRPr="00030120">
        <w:rPr>
          <w:szCs w:val="24"/>
        </w:rPr>
        <w:t xml:space="preserve"> </w:t>
      </w:r>
      <w:proofErr w:type="spellStart"/>
      <w:r w:rsidRPr="00030120">
        <w:rPr>
          <w:szCs w:val="24"/>
        </w:rPr>
        <w:t>rohnya</w:t>
      </w:r>
      <w:proofErr w:type="spellEnd"/>
      <w:r w:rsidRPr="00030120">
        <w:rPr>
          <w:szCs w:val="24"/>
        </w:rPr>
        <w:t xml:space="preserve"> </w:t>
      </w:r>
      <w:proofErr w:type="spellStart"/>
      <w:r w:rsidRPr="00030120">
        <w:rPr>
          <w:szCs w:val="24"/>
        </w:rPr>
        <w:t>sampai</w:t>
      </w:r>
      <w:proofErr w:type="spellEnd"/>
      <w:r w:rsidRPr="00030120">
        <w:rPr>
          <w:szCs w:val="24"/>
        </w:rPr>
        <w:t xml:space="preserve"> </w:t>
      </w:r>
      <w:proofErr w:type="spellStart"/>
      <w:r w:rsidRPr="00030120">
        <w:rPr>
          <w:szCs w:val="24"/>
        </w:rPr>
        <w:t>ke</w:t>
      </w:r>
      <w:proofErr w:type="spellEnd"/>
      <w:r w:rsidRPr="00030120">
        <w:rPr>
          <w:szCs w:val="24"/>
        </w:rPr>
        <w:t xml:space="preserve"> </w:t>
      </w:r>
      <w:proofErr w:type="spellStart"/>
      <w:r w:rsidRPr="00030120">
        <w:rPr>
          <w:szCs w:val="24"/>
        </w:rPr>
        <w:t>alam</w:t>
      </w:r>
      <w:proofErr w:type="spellEnd"/>
      <w:r w:rsidRPr="00030120">
        <w:rPr>
          <w:szCs w:val="24"/>
        </w:rPr>
        <w:t xml:space="preserve"> Siwa/Tuhan); 4) </w:t>
      </w:r>
      <w:proofErr w:type="spellStart"/>
      <w:r w:rsidRPr="00030120">
        <w:rPr>
          <w:szCs w:val="24"/>
        </w:rPr>
        <w:t>bhuta</w:t>
      </w:r>
      <w:proofErr w:type="spellEnd"/>
      <w:r w:rsidRPr="00030120">
        <w:rPr>
          <w:szCs w:val="24"/>
        </w:rPr>
        <w:t xml:space="preserve"> yajna (</w:t>
      </w:r>
      <w:proofErr w:type="spellStart"/>
      <w:r w:rsidRPr="00030120">
        <w:rPr>
          <w:szCs w:val="24"/>
        </w:rPr>
        <w:t>persembahan</w:t>
      </w:r>
      <w:proofErr w:type="spellEnd"/>
      <w:r w:rsidRPr="00030120">
        <w:rPr>
          <w:szCs w:val="24"/>
        </w:rPr>
        <w:t xml:space="preserve"> </w:t>
      </w:r>
      <w:proofErr w:type="spellStart"/>
      <w:r w:rsidRPr="00030120">
        <w:rPr>
          <w:szCs w:val="24"/>
        </w:rPr>
        <w:t>suci</w:t>
      </w:r>
      <w:proofErr w:type="spellEnd"/>
      <w:r w:rsidRPr="00030120">
        <w:rPr>
          <w:szCs w:val="24"/>
        </w:rPr>
        <w:t xml:space="preserve"> </w:t>
      </w:r>
      <w:proofErr w:type="spellStart"/>
      <w:r w:rsidRPr="00030120">
        <w:rPr>
          <w:szCs w:val="24"/>
        </w:rPr>
        <w:t>yangditujukan</w:t>
      </w:r>
      <w:proofErr w:type="spellEnd"/>
      <w:r w:rsidRPr="00030120">
        <w:rPr>
          <w:szCs w:val="24"/>
        </w:rPr>
        <w:t xml:space="preserve"> </w:t>
      </w:r>
      <w:proofErr w:type="spellStart"/>
      <w:r w:rsidRPr="00030120">
        <w:rPr>
          <w:szCs w:val="24"/>
        </w:rPr>
        <w:t>kepada</w:t>
      </w:r>
      <w:proofErr w:type="spellEnd"/>
      <w:r w:rsidRPr="00030120">
        <w:rPr>
          <w:szCs w:val="24"/>
        </w:rPr>
        <w:t xml:space="preserve"> Bhuta kala agar </w:t>
      </w:r>
      <w:proofErr w:type="spellStart"/>
      <w:r w:rsidRPr="00030120">
        <w:rPr>
          <w:szCs w:val="24"/>
        </w:rPr>
        <w:t>keseimbangan</w:t>
      </w:r>
      <w:proofErr w:type="spellEnd"/>
      <w:r w:rsidRPr="00030120">
        <w:rPr>
          <w:szCs w:val="24"/>
        </w:rPr>
        <w:t xml:space="preserve"> </w:t>
      </w:r>
      <w:proofErr w:type="spellStart"/>
      <w:r w:rsidRPr="00030120">
        <w:rPr>
          <w:szCs w:val="24"/>
        </w:rPr>
        <w:t>antara</w:t>
      </w:r>
      <w:proofErr w:type="spellEnd"/>
      <w:r w:rsidRPr="00030120">
        <w:rPr>
          <w:szCs w:val="24"/>
        </w:rPr>
        <w:t xml:space="preserve"> </w:t>
      </w:r>
      <w:proofErr w:type="spellStart"/>
      <w:r w:rsidRPr="00030120">
        <w:rPr>
          <w:szCs w:val="24"/>
        </w:rPr>
        <w:t>makrokosmos</w:t>
      </w:r>
      <w:proofErr w:type="spellEnd"/>
      <w:r w:rsidRPr="00030120">
        <w:rPr>
          <w:szCs w:val="24"/>
        </w:rPr>
        <w:t xml:space="preserve"> </w:t>
      </w:r>
      <w:proofErr w:type="spellStart"/>
      <w:r w:rsidRPr="00030120">
        <w:rPr>
          <w:szCs w:val="24"/>
        </w:rPr>
        <w:t>danmikrokosmos</w:t>
      </w:r>
      <w:proofErr w:type="spellEnd"/>
      <w:r w:rsidRPr="00030120">
        <w:rPr>
          <w:szCs w:val="24"/>
        </w:rPr>
        <w:t xml:space="preserve"> </w:t>
      </w:r>
      <w:proofErr w:type="spellStart"/>
      <w:r w:rsidRPr="00030120">
        <w:rPr>
          <w:szCs w:val="24"/>
        </w:rPr>
        <w:t>tetap</w:t>
      </w:r>
      <w:proofErr w:type="spellEnd"/>
      <w:r w:rsidRPr="00030120">
        <w:rPr>
          <w:szCs w:val="24"/>
        </w:rPr>
        <w:t xml:space="preserve"> </w:t>
      </w:r>
      <w:proofErr w:type="spellStart"/>
      <w:r w:rsidRPr="00030120">
        <w:rPr>
          <w:szCs w:val="24"/>
        </w:rPr>
        <w:t>terjaga</w:t>
      </w:r>
      <w:proofErr w:type="spellEnd"/>
      <w:r w:rsidRPr="00030120">
        <w:rPr>
          <w:szCs w:val="24"/>
        </w:rPr>
        <w:t xml:space="preserve"> </w:t>
      </w:r>
      <w:proofErr w:type="spellStart"/>
      <w:r w:rsidRPr="00030120">
        <w:rPr>
          <w:szCs w:val="24"/>
        </w:rPr>
        <w:t>misalnya</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mengadakan</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Tawur</w:t>
      </w:r>
      <w:proofErr w:type="spellEnd"/>
      <w:r w:rsidRPr="00030120">
        <w:rPr>
          <w:szCs w:val="24"/>
        </w:rPr>
        <w:t>); 5)</w:t>
      </w:r>
      <w:proofErr w:type="spellStart"/>
      <w:r w:rsidRPr="00030120">
        <w:rPr>
          <w:szCs w:val="24"/>
        </w:rPr>
        <w:t>Manusia</w:t>
      </w:r>
      <w:proofErr w:type="spellEnd"/>
      <w:r w:rsidRPr="00030120">
        <w:rPr>
          <w:szCs w:val="24"/>
        </w:rPr>
        <w:t xml:space="preserve"> Yajna, </w:t>
      </w:r>
      <w:proofErr w:type="spellStart"/>
      <w:r w:rsidRPr="00030120">
        <w:rPr>
          <w:szCs w:val="24"/>
        </w:rPr>
        <w:t>yaitu</w:t>
      </w:r>
      <w:proofErr w:type="spellEnd"/>
      <w:r w:rsidRPr="00030120">
        <w:rPr>
          <w:szCs w:val="24"/>
        </w:rPr>
        <w:t xml:space="preserve"> korban </w:t>
      </w:r>
      <w:proofErr w:type="spellStart"/>
      <w:r w:rsidRPr="00030120">
        <w:rPr>
          <w:szCs w:val="24"/>
        </w:rPr>
        <w:t>suci</w:t>
      </w:r>
      <w:proofErr w:type="spellEnd"/>
      <w:r w:rsidRPr="00030120">
        <w:rPr>
          <w:szCs w:val="24"/>
        </w:rPr>
        <w:t xml:space="preserve"> yang </w:t>
      </w:r>
      <w:proofErr w:type="spellStart"/>
      <w:r w:rsidRPr="00030120">
        <w:rPr>
          <w:szCs w:val="24"/>
        </w:rPr>
        <w:t>ditujukan</w:t>
      </w:r>
      <w:proofErr w:type="spellEnd"/>
      <w:r w:rsidRPr="00030120">
        <w:rPr>
          <w:szCs w:val="24"/>
        </w:rPr>
        <w:t xml:space="preserve"> </w:t>
      </w:r>
      <w:proofErr w:type="spellStart"/>
      <w:r w:rsidRPr="00030120">
        <w:rPr>
          <w:szCs w:val="24"/>
        </w:rPr>
        <w:t>kepada</w:t>
      </w:r>
      <w:proofErr w:type="spellEnd"/>
      <w:r w:rsidRPr="00030120">
        <w:rPr>
          <w:szCs w:val="24"/>
        </w:rPr>
        <w:t xml:space="preserve"> </w:t>
      </w:r>
      <w:proofErr w:type="spellStart"/>
      <w:r w:rsidRPr="00030120">
        <w:rPr>
          <w:szCs w:val="24"/>
        </w:rPr>
        <w:t>sesama</w:t>
      </w:r>
      <w:proofErr w:type="spellEnd"/>
      <w:r w:rsidRPr="00030120">
        <w:rPr>
          <w:szCs w:val="24"/>
        </w:rPr>
        <w:t xml:space="preserve"> </w:t>
      </w:r>
      <w:proofErr w:type="spellStart"/>
      <w:r w:rsidRPr="00030120">
        <w:rPr>
          <w:szCs w:val="24"/>
        </w:rPr>
        <w:t>manusia</w:t>
      </w:r>
      <w:proofErr w:type="spellEnd"/>
      <w:r w:rsidRPr="00030120">
        <w:rPr>
          <w:szCs w:val="24"/>
        </w:rPr>
        <w:t xml:space="preserve"> </w:t>
      </w:r>
      <w:proofErr w:type="spellStart"/>
      <w:r w:rsidRPr="00030120">
        <w:rPr>
          <w:szCs w:val="24"/>
        </w:rPr>
        <w:t>sejak</w:t>
      </w:r>
      <w:proofErr w:type="spellEnd"/>
      <w:r w:rsidRPr="00030120">
        <w:rPr>
          <w:szCs w:val="24"/>
        </w:rPr>
        <w:t xml:space="preserve"> </w:t>
      </w:r>
      <w:proofErr w:type="spellStart"/>
      <w:r w:rsidRPr="00030120">
        <w:rPr>
          <w:szCs w:val="24"/>
        </w:rPr>
        <w:t>lahirsampai</w:t>
      </w:r>
      <w:proofErr w:type="spellEnd"/>
      <w:r w:rsidRPr="00030120">
        <w:rPr>
          <w:szCs w:val="24"/>
        </w:rPr>
        <w:t xml:space="preserve"> </w:t>
      </w:r>
      <w:proofErr w:type="spellStart"/>
      <w:r w:rsidRPr="00030120">
        <w:rPr>
          <w:szCs w:val="24"/>
        </w:rPr>
        <w:t>meninggal</w:t>
      </w:r>
      <w:proofErr w:type="spellEnd"/>
      <w:r w:rsidRPr="00030120">
        <w:rPr>
          <w:szCs w:val="24"/>
        </w:rPr>
        <w:t xml:space="preserve"> dunia (Tim </w:t>
      </w:r>
      <w:proofErr w:type="spellStart"/>
      <w:r w:rsidRPr="00030120">
        <w:rPr>
          <w:szCs w:val="24"/>
        </w:rPr>
        <w:t>Penyusun</w:t>
      </w:r>
      <w:proofErr w:type="spellEnd"/>
      <w:r w:rsidRPr="00030120">
        <w:rPr>
          <w:szCs w:val="24"/>
        </w:rPr>
        <w:t>, 2002:49-54).</w:t>
      </w:r>
    </w:p>
    <w:p w14:paraId="6F50A03A" w14:textId="313C7273" w:rsidR="000710FB" w:rsidRDefault="00030120" w:rsidP="000710FB">
      <w:pPr>
        <w:spacing w:line="240" w:lineRule="auto"/>
        <w:ind w:firstLine="567"/>
        <w:jc w:val="both"/>
        <w:rPr>
          <w:szCs w:val="24"/>
        </w:rPr>
      </w:pPr>
      <w:proofErr w:type="spellStart"/>
      <w:r w:rsidRPr="000710FB">
        <w:rPr>
          <w:color w:val="000000" w:themeColor="text1"/>
          <w:szCs w:val="24"/>
        </w:rPr>
        <w:t>Terkait</w:t>
      </w:r>
      <w:proofErr w:type="spellEnd"/>
      <w:r w:rsidRPr="000710FB">
        <w:rPr>
          <w:color w:val="000000" w:themeColor="text1"/>
          <w:szCs w:val="24"/>
        </w:rPr>
        <w:t xml:space="preserve"> </w:t>
      </w:r>
      <w:proofErr w:type="spellStart"/>
      <w:r w:rsidRPr="000710FB">
        <w:rPr>
          <w:color w:val="000000" w:themeColor="text1"/>
          <w:szCs w:val="24"/>
        </w:rPr>
        <w:t>dengan</w:t>
      </w:r>
      <w:proofErr w:type="spellEnd"/>
      <w:r w:rsidRPr="000710FB">
        <w:rPr>
          <w:color w:val="000000" w:themeColor="text1"/>
          <w:szCs w:val="24"/>
        </w:rPr>
        <w:t xml:space="preserve"> </w:t>
      </w:r>
      <w:proofErr w:type="spellStart"/>
      <w:r w:rsidRPr="000710FB">
        <w:rPr>
          <w:color w:val="000000" w:themeColor="text1"/>
          <w:szCs w:val="24"/>
        </w:rPr>
        <w:t>pemaparan</w:t>
      </w:r>
      <w:proofErr w:type="spellEnd"/>
      <w:r w:rsidRPr="000710FB">
        <w:rPr>
          <w:color w:val="000000" w:themeColor="text1"/>
          <w:szCs w:val="24"/>
        </w:rPr>
        <w:t xml:space="preserve"> di </w:t>
      </w:r>
      <w:proofErr w:type="spellStart"/>
      <w:r w:rsidRPr="000710FB">
        <w:rPr>
          <w:color w:val="000000" w:themeColor="text1"/>
          <w:szCs w:val="24"/>
        </w:rPr>
        <w:t>atas</w:t>
      </w:r>
      <w:proofErr w:type="spellEnd"/>
      <w:r w:rsidRPr="000710FB">
        <w:rPr>
          <w:color w:val="000000" w:themeColor="text1"/>
          <w:szCs w:val="24"/>
        </w:rPr>
        <w:t xml:space="preserve"> </w:t>
      </w:r>
      <w:proofErr w:type="spellStart"/>
      <w:r w:rsidRPr="000710FB">
        <w:rPr>
          <w:color w:val="000000" w:themeColor="text1"/>
          <w:szCs w:val="24"/>
        </w:rPr>
        <w:t>meskipun</w:t>
      </w:r>
      <w:proofErr w:type="spellEnd"/>
      <w:r w:rsidRPr="000710FB">
        <w:rPr>
          <w:color w:val="000000" w:themeColor="text1"/>
          <w:szCs w:val="24"/>
        </w:rPr>
        <w:t xml:space="preserve"> Kalimantan </w:t>
      </w:r>
      <w:proofErr w:type="spellStart"/>
      <w:r w:rsidRPr="000710FB">
        <w:rPr>
          <w:color w:val="000000" w:themeColor="text1"/>
          <w:szCs w:val="24"/>
        </w:rPr>
        <w:t>sebagai</w:t>
      </w:r>
      <w:proofErr w:type="spellEnd"/>
      <w:r w:rsidRPr="000710FB">
        <w:rPr>
          <w:color w:val="000000" w:themeColor="text1"/>
          <w:szCs w:val="24"/>
        </w:rPr>
        <w:t xml:space="preserve"> </w:t>
      </w:r>
      <w:proofErr w:type="spellStart"/>
      <w:r w:rsidRPr="000710FB">
        <w:rPr>
          <w:color w:val="000000" w:themeColor="text1"/>
          <w:szCs w:val="24"/>
        </w:rPr>
        <w:t>daerah</w:t>
      </w:r>
      <w:proofErr w:type="spellEnd"/>
      <w:r w:rsidRPr="000710FB">
        <w:rPr>
          <w:color w:val="000000" w:themeColor="text1"/>
          <w:szCs w:val="24"/>
        </w:rPr>
        <w:t xml:space="preserve"> </w:t>
      </w:r>
      <w:proofErr w:type="spellStart"/>
      <w:r w:rsidRPr="00030120">
        <w:rPr>
          <w:szCs w:val="24"/>
        </w:rPr>
        <w:t>yangpertama</w:t>
      </w:r>
      <w:proofErr w:type="spellEnd"/>
      <w:r w:rsidRPr="00030120">
        <w:rPr>
          <w:szCs w:val="24"/>
        </w:rPr>
        <w:t xml:space="preserve"> </w:t>
      </w:r>
      <w:proofErr w:type="spellStart"/>
      <w:r w:rsidRPr="00030120">
        <w:rPr>
          <w:szCs w:val="24"/>
        </w:rPr>
        <w:t>mendapat</w:t>
      </w:r>
      <w:proofErr w:type="spellEnd"/>
      <w:r w:rsidRPr="00030120">
        <w:rPr>
          <w:szCs w:val="24"/>
        </w:rPr>
        <w:t xml:space="preserve"> </w:t>
      </w:r>
      <w:proofErr w:type="spellStart"/>
      <w:r w:rsidRPr="00030120">
        <w:rPr>
          <w:szCs w:val="24"/>
        </w:rPr>
        <w:t>pengaruh</w:t>
      </w:r>
      <w:proofErr w:type="spellEnd"/>
      <w:r w:rsidRPr="00030120">
        <w:rPr>
          <w:szCs w:val="24"/>
        </w:rPr>
        <w:t xml:space="preserve"> </w:t>
      </w:r>
      <w:proofErr w:type="spellStart"/>
      <w:r w:rsidRPr="00030120">
        <w:rPr>
          <w:szCs w:val="24"/>
        </w:rPr>
        <w:t>ajaran</w:t>
      </w:r>
      <w:proofErr w:type="spellEnd"/>
      <w:r w:rsidRPr="00030120">
        <w:rPr>
          <w:szCs w:val="24"/>
        </w:rPr>
        <w:t xml:space="preserve"> agama Hindu di Indonesia, </w:t>
      </w:r>
      <w:proofErr w:type="spellStart"/>
      <w:r w:rsidRPr="00030120">
        <w:rPr>
          <w:szCs w:val="24"/>
        </w:rPr>
        <w:t>namun</w:t>
      </w:r>
      <w:proofErr w:type="spellEnd"/>
      <w:r w:rsidRPr="00030120">
        <w:rPr>
          <w:szCs w:val="24"/>
        </w:rPr>
        <w:t xml:space="preserve"> </w:t>
      </w:r>
      <w:proofErr w:type="spellStart"/>
      <w:r w:rsidRPr="00030120">
        <w:rPr>
          <w:szCs w:val="24"/>
        </w:rPr>
        <w:t>padakenyataannya</w:t>
      </w:r>
      <w:proofErr w:type="spellEnd"/>
      <w:r w:rsidRPr="00030120">
        <w:rPr>
          <w:szCs w:val="24"/>
        </w:rPr>
        <w:t xml:space="preserve"> </w:t>
      </w:r>
      <w:proofErr w:type="spellStart"/>
      <w:r w:rsidRPr="00030120">
        <w:rPr>
          <w:szCs w:val="24"/>
        </w:rPr>
        <w:t>banyak</w:t>
      </w:r>
      <w:proofErr w:type="spellEnd"/>
      <w:r w:rsidRPr="00030120">
        <w:rPr>
          <w:szCs w:val="24"/>
        </w:rPr>
        <w:t xml:space="preserve"> </w:t>
      </w:r>
      <w:proofErr w:type="spellStart"/>
      <w:r w:rsidRPr="00030120">
        <w:rPr>
          <w:szCs w:val="24"/>
        </w:rPr>
        <w:t>upacara-upacara</w:t>
      </w:r>
      <w:proofErr w:type="spellEnd"/>
      <w:r w:rsidRPr="00030120">
        <w:rPr>
          <w:szCs w:val="24"/>
        </w:rPr>
        <w:t xml:space="preserve"> ritual </w:t>
      </w:r>
      <w:proofErr w:type="spellStart"/>
      <w:r w:rsidRPr="00030120">
        <w:rPr>
          <w:szCs w:val="24"/>
        </w:rPr>
        <w:t>dari</w:t>
      </w:r>
      <w:proofErr w:type="spellEnd"/>
      <w:r w:rsidRPr="00030120">
        <w:rPr>
          <w:szCs w:val="24"/>
        </w:rPr>
        <w:t xml:space="preserve"> </w:t>
      </w:r>
      <w:proofErr w:type="spellStart"/>
      <w:r w:rsidRPr="00030120">
        <w:rPr>
          <w:szCs w:val="24"/>
        </w:rPr>
        <w:t>umat</w:t>
      </w:r>
      <w:proofErr w:type="spellEnd"/>
      <w:r w:rsidRPr="00030120">
        <w:rPr>
          <w:szCs w:val="24"/>
        </w:rPr>
        <w:t xml:space="preserve"> Hindu Dayak </w:t>
      </w:r>
      <w:proofErr w:type="spellStart"/>
      <w:r w:rsidRPr="00030120">
        <w:rPr>
          <w:szCs w:val="24"/>
        </w:rPr>
        <w:t>Kaharingan</w:t>
      </w:r>
      <w:proofErr w:type="spellEnd"/>
      <w:r w:rsidRPr="00030120">
        <w:rPr>
          <w:szCs w:val="24"/>
        </w:rPr>
        <w:t xml:space="preserve"> yang </w:t>
      </w:r>
      <w:proofErr w:type="spellStart"/>
      <w:r w:rsidRPr="00030120">
        <w:rPr>
          <w:szCs w:val="24"/>
        </w:rPr>
        <w:t>keberadaannya</w:t>
      </w:r>
      <w:proofErr w:type="spellEnd"/>
      <w:r w:rsidRPr="00030120">
        <w:rPr>
          <w:szCs w:val="24"/>
        </w:rPr>
        <w:t xml:space="preserve"> </w:t>
      </w:r>
      <w:proofErr w:type="spellStart"/>
      <w:r w:rsidRPr="00030120">
        <w:rPr>
          <w:szCs w:val="24"/>
        </w:rPr>
        <w:t>tidak</w:t>
      </w:r>
      <w:proofErr w:type="spellEnd"/>
      <w:r w:rsidRPr="00030120">
        <w:rPr>
          <w:szCs w:val="24"/>
        </w:rPr>
        <w:t xml:space="preserve"> </w:t>
      </w:r>
      <w:proofErr w:type="spellStart"/>
      <w:r w:rsidRPr="00030120">
        <w:rPr>
          <w:szCs w:val="24"/>
        </w:rPr>
        <w:t>diketahui</w:t>
      </w:r>
      <w:proofErr w:type="spellEnd"/>
      <w:r w:rsidRPr="00030120">
        <w:rPr>
          <w:szCs w:val="24"/>
        </w:rPr>
        <w:t xml:space="preserve"> </w:t>
      </w:r>
      <w:proofErr w:type="spellStart"/>
      <w:r w:rsidRPr="00030120">
        <w:rPr>
          <w:szCs w:val="24"/>
        </w:rPr>
        <w:t>umum</w:t>
      </w:r>
      <w:proofErr w:type="spellEnd"/>
      <w:r w:rsidRPr="00030120">
        <w:rPr>
          <w:szCs w:val="24"/>
        </w:rPr>
        <w:t xml:space="preserve"> </w:t>
      </w:r>
      <w:proofErr w:type="spellStart"/>
      <w:r w:rsidRPr="00030120">
        <w:rPr>
          <w:szCs w:val="24"/>
        </w:rPr>
        <w:t>seperti</w:t>
      </w:r>
      <w:proofErr w:type="spellEnd"/>
      <w:r w:rsidRPr="00030120">
        <w:rPr>
          <w:szCs w:val="24"/>
        </w:rPr>
        <w:t xml:space="preserve"> </w:t>
      </w:r>
      <w:proofErr w:type="spellStart"/>
      <w:r w:rsidRPr="00030120">
        <w:rPr>
          <w:szCs w:val="24"/>
        </w:rPr>
        <w:t>konsep</w:t>
      </w:r>
      <w:proofErr w:type="spellEnd"/>
      <w:r w:rsidRPr="00030120">
        <w:rPr>
          <w:szCs w:val="24"/>
        </w:rPr>
        <w:t xml:space="preserve"> </w:t>
      </w:r>
      <w:proofErr w:type="spellStart"/>
      <w:r w:rsidRPr="00030120">
        <w:rPr>
          <w:szCs w:val="24"/>
        </w:rPr>
        <w:t>upacara</w:t>
      </w:r>
      <w:proofErr w:type="spellEnd"/>
      <w:r w:rsidRPr="00030120">
        <w:rPr>
          <w:szCs w:val="24"/>
        </w:rPr>
        <w:t xml:space="preserve"> </w:t>
      </w:r>
      <w:r w:rsidRPr="00030120">
        <w:rPr>
          <w:szCs w:val="24"/>
        </w:rPr>
        <w:lastRenderedPageBreak/>
        <w:t>Hindu di Bali,</w:t>
      </w:r>
      <w:r w:rsidR="000710FB">
        <w:rPr>
          <w:szCs w:val="24"/>
        </w:rPr>
        <w:t xml:space="preserve"> </w:t>
      </w:r>
      <w:r w:rsidRPr="00030120">
        <w:rPr>
          <w:szCs w:val="24"/>
        </w:rPr>
        <w:t xml:space="preserve">salah sati </w:t>
      </w:r>
      <w:proofErr w:type="spellStart"/>
      <w:r w:rsidRPr="00030120">
        <w:rPr>
          <w:szCs w:val="24"/>
        </w:rPr>
        <w:t>contohnya</w:t>
      </w:r>
      <w:proofErr w:type="spellEnd"/>
      <w:r w:rsidRPr="00030120">
        <w:rPr>
          <w:szCs w:val="24"/>
        </w:rPr>
        <w:t xml:space="preserve"> </w:t>
      </w:r>
      <w:proofErr w:type="spellStart"/>
      <w:r w:rsidRPr="00030120">
        <w:rPr>
          <w:szCs w:val="24"/>
        </w:rPr>
        <w:t>adalah</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Beliatn</w:t>
      </w:r>
      <w:proofErr w:type="spellEnd"/>
      <w:r w:rsidRPr="00030120">
        <w:rPr>
          <w:szCs w:val="24"/>
        </w:rPr>
        <w:t xml:space="preserve"> yang </w:t>
      </w:r>
      <w:proofErr w:type="spellStart"/>
      <w:r w:rsidRPr="00030120">
        <w:rPr>
          <w:szCs w:val="24"/>
        </w:rPr>
        <w:t>sering</w:t>
      </w:r>
      <w:proofErr w:type="spellEnd"/>
      <w:r w:rsidRPr="00030120">
        <w:rPr>
          <w:szCs w:val="24"/>
        </w:rPr>
        <w:t xml:space="preserve"> </w:t>
      </w:r>
      <w:proofErr w:type="spellStart"/>
      <w:r w:rsidRPr="00030120">
        <w:rPr>
          <w:szCs w:val="24"/>
        </w:rPr>
        <w:t>dilaksanakan</w:t>
      </w:r>
      <w:proofErr w:type="spellEnd"/>
      <w:r w:rsidRPr="00030120">
        <w:rPr>
          <w:szCs w:val="24"/>
        </w:rPr>
        <w:t xml:space="preserve"> </w:t>
      </w:r>
      <w:proofErr w:type="spellStart"/>
      <w:r w:rsidRPr="00030120">
        <w:rPr>
          <w:szCs w:val="24"/>
        </w:rPr>
        <w:t>olehmasyarakat</w:t>
      </w:r>
      <w:proofErr w:type="spellEnd"/>
      <w:r w:rsidRPr="00030120">
        <w:rPr>
          <w:szCs w:val="24"/>
        </w:rPr>
        <w:t xml:space="preserve"> </w:t>
      </w:r>
      <w:proofErr w:type="spellStart"/>
      <w:r w:rsidRPr="00030120">
        <w:rPr>
          <w:szCs w:val="24"/>
        </w:rPr>
        <w:t>suku</w:t>
      </w:r>
      <w:proofErr w:type="spellEnd"/>
      <w:r w:rsidRPr="00030120">
        <w:rPr>
          <w:szCs w:val="24"/>
        </w:rPr>
        <w:t xml:space="preserve"> Dayak Deah </w:t>
      </w:r>
      <w:proofErr w:type="spellStart"/>
      <w:r w:rsidRPr="00030120">
        <w:rPr>
          <w:szCs w:val="24"/>
        </w:rPr>
        <w:t>desa</w:t>
      </w:r>
      <w:proofErr w:type="spellEnd"/>
      <w:r w:rsidRPr="00030120">
        <w:rPr>
          <w:szCs w:val="24"/>
        </w:rPr>
        <w:t xml:space="preserve"> </w:t>
      </w:r>
      <w:proofErr w:type="spellStart"/>
      <w:r w:rsidRPr="00030120">
        <w:rPr>
          <w:szCs w:val="24"/>
        </w:rPr>
        <w:t>Mangkupum</w:t>
      </w:r>
      <w:proofErr w:type="spellEnd"/>
      <w:r w:rsidRPr="00030120">
        <w:rPr>
          <w:szCs w:val="24"/>
        </w:rPr>
        <w:t xml:space="preserve"> </w:t>
      </w:r>
      <w:proofErr w:type="spellStart"/>
      <w:r w:rsidRPr="00030120">
        <w:rPr>
          <w:szCs w:val="24"/>
        </w:rPr>
        <w:t>Kecamatan</w:t>
      </w:r>
      <w:proofErr w:type="spellEnd"/>
      <w:r w:rsidRPr="00030120">
        <w:rPr>
          <w:szCs w:val="24"/>
        </w:rPr>
        <w:t xml:space="preserve"> </w:t>
      </w:r>
      <w:proofErr w:type="spellStart"/>
      <w:r w:rsidRPr="00030120">
        <w:rPr>
          <w:szCs w:val="24"/>
        </w:rPr>
        <w:t>Upau</w:t>
      </w:r>
      <w:proofErr w:type="spellEnd"/>
      <w:r w:rsidRPr="00030120">
        <w:rPr>
          <w:szCs w:val="24"/>
        </w:rPr>
        <w:t xml:space="preserve"> </w:t>
      </w:r>
      <w:proofErr w:type="spellStart"/>
      <w:r w:rsidRPr="00030120">
        <w:rPr>
          <w:szCs w:val="24"/>
        </w:rPr>
        <w:t>Kabupaten</w:t>
      </w:r>
      <w:proofErr w:type="spellEnd"/>
      <w:r w:rsidRPr="00030120">
        <w:rPr>
          <w:szCs w:val="24"/>
        </w:rPr>
        <w:t xml:space="preserve"> </w:t>
      </w:r>
      <w:proofErr w:type="spellStart"/>
      <w:r w:rsidRPr="00030120">
        <w:rPr>
          <w:szCs w:val="24"/>
        </w:rPr>
        <w:t>Tabalong</w:t>
      </w:r>
      <w:proofErr w:type="spellEnd"/>
      <w:r w:rsidRPr="00030120">
        <w:rPr>
          <w:szCs w:val="24"/>
        </w:rPr>
        <w:t xml:space="preserve"> Kalimantan Selatan.</w:t>
      </w:r>
    </w:p>
    <w:p w14:paraId="139817C0" w14:textId="76FF774C" w:rsidR="00B96D9B" w:rsidRPr="000710FB" w:rsidRDefault="00030120" w:rsidP="000710FB">
      <w:pPr>
        <w:spacing w:line="240" w:lineRule="auto"/>
        <w:ind w:firstLine="567"/>
        <w:jc w:val="both"/>
        <w:rPr>
          <w:szCs w:val="24"/>
        </w:rPr>
      </w:pPr>
      <w:proofErr w:type="spellStart"/>
      <w:r w:rsidRPr="00030120">
        <w:rPr>
          <w:szCs w:val="24"/>
        </w:rPr>
        <w:t>Keberadaan</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Beliatn</w:t>
      </w:r>
      <w:proofErr w:type="spellEnd"/>
      <w:r w:rsidRPr="00030120">
        <w:rPr>
          <w:szCs w:val="24"/>
        </w:rPr>
        <w:t xml:space="preserve"> </w:t>
      </w:r>
      <w:proofErr w:type="spellStart"/>
      <w:r w:rsidRPr="00030120">
        <w:rPr>
          <w:szCs w:val="24"/>
        </w:rPr>
        <w:t>tersebut</w:t>
      </w:r>
      <w:proofErr w:type="spellEnd"/>
      <w:r w:rsidRPr="00030120">
        <w:rPr>
          <w:szCs w:val="24"/>
        </w:rPr>
        <w:t xml:space="preserve"> </w:t>
      </w:r>
      <w:proofErr w:type="spellStart"/>
      <w:r w:rsidRPr="00030120">
        <w:rPr>
          <w:szCs w:val="24"/>
        </w:rPr>
        <w:t>sampai</w:t>
      </w:r>
      <w:proofErr w:type="spellEnd"/>
      <w:r w:rsidRPr="00030120">
        <w:rPr>
          <w:szCs w:val="24"/>
        </w:rPr>
        <w:t xml:space="preserve"> </w:t>
      </w:r>
      <w:proofErr w:type="spellStart"/>
      <w:r w:rsidRPr="00030120">
        <w:rPr>
          <w:szCs w:val="24"/>
        </w:rPr>
        <w:t>saat</w:t>
      </w:r>
      <w:proofErr w:type="spellEnd"/>
      <w:r w:rsidRPr="00030120">
        <w:rPr>
          <w:szCs w:val="24"/>
        </w:rPr>
        <w:t xml:space="preserve"> </w:t>
      </w:r>
      <w:proofErr w:type="spellStart"/>
      <w:r w:rsidRPr="00030120">
        <w:rPr>
          <w:szCs w:val="24"/>
        </w:rPr>
        <w:t>ini</w:t>
      </w:r>
      <w:proofErr w:type="spellEnd"/>
      <w:r w:rsidRPr="00030120">
        <w:rPr>
          <w:szCs w:val="24"/>
        </w:rPr>
        <w:t xml:space="preserve"> </w:t>
      </w:r>
      <w:proofErr w:type="spellStart"/>
      <w:r w:rsidRPr="00030120">
        <w:rPr>
          <w:szCs w:val="24"/>
        </w:rPr>
        <w:t>masih</w:t>
      </w:r>
      <w:proofErr w:type="spellEnd"/>
      <w:r w:rsidRPr="00030120">
        <w:rPr>
          <w:szCs w:val="24"/>
        </w:rPr>
        <w:t xml:space="preserve"> </w:t>
      </w:r>
      <w:proofErr w:type="spellStart"/>
      <w:r w:rsidRPr="00030120">
        <w:rPr>
          <w:szCs w:val="24"/>
        </w:rPr>
        <w:t>diyakini</w:t>
      </w:r>
      <w:proofErr w:type="spellEnd"/>
      <w:r w:rsidRPr="00030120">
        <w:rPr>
          <w:szCs w:val="24"/>
        </w:rPr>
        <w:t xml:space="preserve"> </w:t>
      </w:r>
      <w:proofErr w:type="spellStart"/>
      <w:r w:rsidRPr="00030120">
        <w:rPr>
          <w:szCs w:val="24"/>
        </w:rPr>
        <w:t>dandilaksanakan</w:t>
      </w:r>
      <w:proofErr w:type="spellEnd"/>
      <w:r w:rsidRPr="00030120">
        <w:rPr>
          <w:szCs w:val="24"/>
        </w:rPr>
        <w:t xml:space="preserve"> </w:t>
      </w:r>
      <w:proofErr w:type="spellStart"/>
      <w:r w:rsidRPr="00030120">
        <w:rPr>
          <w:szCs w:val="24"/>
        </w:rPr>
        <w:t>secara</w:t>
      </w:r>
      <w:proofErr w:type="spellEnd"/>
      <w:r w:rsidRPr="00030120">
        <w:rPr>
          <w:szCs w:val="24"/>
        </w:rPr>
        <w:t xml:space="preserve"> </w:t>
      </w:r>
      <w:proofErr w:type="spellStart"/>
      <w:r w:rsidRPr="00030120">
        <w:rPr>
          <w:szCs w:val="24"/>
        </w:rPr>
        <w:t>turun</w:t>
      </w:r>
      <w:proofErr w:type="spellEnd"/>
      <w:r w:rsidRPr="00030120">
        <w:rPr>
          <w:szCs w:val="24"/>
        </w:rPr>
        <w:t xml:space="preserve"> </w:t>
      </w:r>
      <w:proofErr w:type="spellStart"/>
      <w:r w:rsidRPr="00030120">
        <w:rPr>
          <w:szCs w:val="24"/>
        </w:rPr>
        <w:t>tenurun</w:t>
      </w:r>
      <w:proofErr w:type="spellEnd"/>
      <w:r w:rsidRPr="00030120">
        <w:rPr>
          <w:szCs w:val="24"/>
        </w:rPr>
        <w:t xml:space="preserve"> oleh </w:t>
      </w:r>
      <w:proofErr w:type="spellStart"/>
      <w:r w:rsidRPr="00030120">
        <w:rPr>
          <w:szCs w:val="24"/>
        </w:rPr>
        <w:t>masyarakat</w:t>
      </w:r>
      <w:proofErr w:type="spellEnd"/>
      <w:r w:rsidRPr="00030120">
        <w:rPr>
          <w:szCs w:val="24"/>
        </w:rPr>
        <w:t xml:space="preserve"> Hindu </w:t>
      </w:r>
      <w:proofErr w:type="spellStart"/>
      <w:r w:rsidRPr="00030120">
        <w:rPr>
          <w:szCs w:val="24"/>
        </w:rPr>
        <w:t>Kaharingan</w:t>
      </w:r>
      <w:proofErr w:type="spellEnd"/>
      <w:r w:rsidRPr="00030120">
        <w:rPr>
          <w:szCs w:val="24"/>
        </w:rPr>
        <w:t xml:space="preserve"> di </w:t>
      </w:r>
      <w:proofErr w:type="spellStart"/>
      <w:r w:rsidRPr="00030120">
        <w:rPr>
          <w:szCs w:val="24"/>
        </w:rPr>
        <w:t>desa</w:t>
      </w:r>
      <w:proofErr w:type="spellEnd"/>
      <w:r w:rsidRPr="00030120">
        <w:rPr>
          <w:szCs w:val="24"/>
        </w:rPr>
        <w:t xml:space="preserve"> </w:t>
      </w:r>
      <w:proofErr w:type="spellStart"/>
      <w:r w:rsidRPr="00030120">
        <w:rPr>
          <w:szCs w:val="24"/>
        </w:rPr>
        <w:t>Mangkupum</w:t>
      </w:r>
      <w:proofErr w:type="spellEnd"/>
      <w:r w:rsidRPr="00030120">
        <w:rPr>
          <w:szCs w:val="24"/>
        </w:rPr>
        <w:t xml:space="preserve"> </w:t>
      </w:r>
      <w:proofErr w:type="spellStart"/>
      <w:r w:rsidRPr="00030120">
        <w:rPr>
          <w:szCs w:val="24"/>
        </w:rPr>
        <w:t>Kecamatan</w:t>
      </w:r>
      <w:proofErr w:type="spellEnd"/>
      <w:r w:rsidRPr="00030120">
        <w:rPr>
          <w:szCs w:val="24"/>
        </w:rPr>
        <w:t xml:space="preserve"> Muara </w:t>
      </w:r>
      <w:proofErr w:type="spellStart"/>
      <w:r w:rsidRPr="00030120">
        <w:rPr>
          <w:szCs w:val="24"/>
        </w:rPr>
        <w:t>Uya</w:t>
      </w:r>
      <w:proofErr w:type="spellEnd"/>
      <w:r w:rsidRPr="00030120">
        <w:rPr>
          <w:szCs w:val="24"/>
        </w:rPr>
        <w:t xml:space="preserve"> </w:t>
      </w:r>
      <w:proofErr w:type="spellStart"/>
      <w:r w:rsidRPr="00030120">
        <w:rPr>
          <w:szCs w:val="24"/>
        </w:rPr>
        <w:t>Kabupaten</w:t>
      </w:r>
      <w:proofErr w:type="spellEnd"/>
      <w:r w:rsidRPr="00030120">
        <w:rPr>
          <w:szCs w:val="24"/>
        </w:rPr>
        <w:t xml:space="preserve"> </w:t>
      </w:r>
      <w:proofErr w:type="spellStart"/>
      <w:r w:rsidRPr="00030120">
        <w:rPr>
          <w:szCs w:val="24"/>
        </w:rPr>
        <w:t>Tabalong</w:t>
      </w:r>
      <w:proofErr w:type="spellEnd"/>
      <w:r w:rsidRPr="00030120">
        <w:rPr>
          <w:szCs w:val="24"/>
        </w:rPr>
        <w:t xml:space="preserve">. Dalam </w:t>
      </w:r>
      <w:proofErr w:type="spellStart"/>
      <w:r w:rsidRPr="00030120">
        <w:rPr>
          <w:szCs w:val="24"/>
        </w:rPr>
        <w:t>pemahaman</w:t>
      </w:r>
      <w:proofErr w:type="spellEnd"/>
      <w:r w:rsidRPr="00030120">
        <w:rPr>
          <w:szCs w:val="24"/>
        </w:rPr>
        <w:t xml:space="preserve"> </w:t>
      </w:r>
      <w:proofErr w:type="spellStart"/>
      <w:r w:rsidRPr="00030120">
        <w:rPr>
          <w:szCs w:val="24"/>
        </w:rPr>
        <w:t>masyarakat</w:t>
      </w:r>
      <w:proofErr w:type="spellEnd"/>
      <w:r w:rsidRPr="00030120">
        <w:rPr>
          <w:szCs w:val="24"/>
        </w:rPr>
        <w:t xml:space="preserve"> </w:t>
      </w:r>
      <w:proofErr w:type="spellStart"/>
      <w:r w:rsidRPr="00030120">
        <w:rPr>
          <w:szCs w:val="24"/>
        </w:rPr>
        <w:t>desa</w:t>
      </w:r>
      <w:proofErr w:type="spellEnd"/>
      <w:r w:rsidRPr="00030120">
        <w:rPr>
          <w:szCs w:val="24"/>
        </w:rPr>
        <w:t xml:space="preserve"> </w:t>
      </w:r>
      <w:proofErr w:type="spellStart"/>
      <w:r w:rsidRPr="00030120">
        <w:rPr>
          <w:szCs w:val="24"/>
        </w:rPr>
        <w:t>Mangkupum</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Beliatn</w:t>
      </w:r>
      <w:proofErr w:type="spellEnd"/>
      <w:r w:rsidRPr="00030120">
        <w:rPr>
          <w:szCs w:val="24"/>
        </w:rPr>
        <w:t xml:space="preserve"> </w:t>
      </w:r>
      <w:proofErr w:type="spellStart"/>
      <w:r w:rsidRPr="00030120">
        <w:rPr>
          <w:szCs w:val="24"/>
        </w:rPr>
        <w:t>merupakan</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dalam</w:t>
      </w:r>
      <w:proofErr w:type="spellEnd"/>
      <w:r w:rsidRPr="00030120">
        <w:rPr>
          <w:szCs w:val="24"/>
        </w:rPr>
        <w:t xml:space="preserve"> </w:t>
      </w:r>
      <w:proofErr w:type="spellStart"/>
      <w:r w:rsidRPr="00030120">
        <w:rPr>
          <w:szCs w:val="24"/>
        </w:rPr>
        <w:t>rangka</w:t>
      </w:r>
      <w:proofErr w:type="spellEnd"/>
      <w:r w:rsidRPr="00030120">
        <w:rPr>
          <w:szCs w:val="24"/>
        </w:rPr>
        <w:t xml:space="preserve"> </w:t>
      </w:r>
      <w:proofErr w:type="spellStart"/>
      <w:r w:rsidRPr="00030120">
        <w:rPr>
          <w:szCs w:val="24"/>
        </w:rPr>
        <w:t>menyembuhkansuatu</w:t>
      </w:r>
      <w:proofErr w:type="spellEnd"/>
      <w:r w:rsidRPr="00030120">
        <w:rPr>
          <w:szCs w:val="24"/>
        </w:rPr>
        <w:t xml:space="preserve"> </w:t>
      </w:r>
      <w:proofErr w:type="spellStart"/>
      <w:r w:rsidRPr="00030120">
        <w:rPr>
          <w:szCs w:val="24"/>
        </w:rPr>
        <w:t>penyakit</w:t>
      </w:r>
      <w:proofErr w:type="spellEnd"/>
      <w:r w:rsidRPr="00030120">
        <w:rPr>
          <w:szCs w:val="24"/>
        </w:rPr>
        <w:t xml:space="preserve"> yang </w:t>
      </w:r>
      <w:proofErr w:type="spellStart"/>
      <w:r w:rsidRPr="00030120">
        <w:rPr>
          <w:szCs w:val="24"/>
        </w:rPr>
        <w:t>diderita</w:t>
      </w:r>
      <w:proofErr w:type="spellEnd"/>
      <w:r w:rsidRPr="00030120">
        <w:rPr>
          <w:szCs w:val="24"/>
        </w:rPr>
        <w:t xml:space="preserve"> oleh </w:t>
      </w:r>
      <w:proofErr w:type="spellStart"/>
      <w:r w:rsidRPr="00030120">
        <w:rPr>
          <w:szCs w:val="24"/>
        </w:rPr>
        <w:t>seseorang</w:t>
      </w:r>
      <w:proofErr w:type="spellEnd"/>
      <w:r w:rsidRPr="00030120">
        <w:rPr>
          <w:szCs w:val="24"/>
        </w:rPr>
        <w:t xml:space="preserve">. </w:t>
      </w:r>
      <w:proofErr w:type="spellStart"/>
      <w:r w:rsidRPr="00030120">
        <w:rPr>
          <w:szCs w:val="24"/>
        </w:rPr>
        <w:t>Konsep-konsep</w:t>
      </w:r>
      <w:proofErr w:type="spellEnd"/>
      <w:r w:rsidRPr="00030120">
        <w:rPr>
          <w:szCs w:val="24"/>
        </w:rPr>
        <w:t xml:space="preserve"> </w:t>
      </w:r>
      <w:proofErr w:type="spellStart"/>
      <w:r w:rsidRPr="00030120">
        <w:rPr>
          <w:szCs w:val="24"/>
        </w:rPr>
        <w:t>pelaksanaan</w:t>
      </w:r>
      <w:proofErr w:type="spellEnd"/>
      <w:r w:rsidRPr="00030120">
        <w:rPr>
          <w:szCs w:val="24"/>
        </w:rPr>
        <w:t xml:space="preserve"> </w:t>
      </w:r>
      <w:proofErr w:type="spellStart"/>
      <w:r w:rsidRPr="00030120">
        <w:rPr>
          <w:szCs w:val="24"/>
        </w:rPr>
        <w:t>upacaraBeliatn</w:t>
      </w:r>
      <w:proofErr w:type="spellEnd"/>
      <w:r w:rsidRPr="00030120">
        <w:rPr>
          <w:szCs w:val="24"/>
        </w:rPr>
        <w:t xml:space="preserve"> </w:t>
      </w:r>
      <w:proofErr w:type="spellStart"/>
      <w:r w:rsidRPr="00030120">
        <w:rPr>
          <w:szCs w:val="24"/>
        </w:rPr>
        <w:t>masih</w:t>
      </w:r>
      <w:proofErr w:type="spellEnd"/>
      <w:r w:rsidRPr="00030120">
        <w:rPr>
          <w:szCs w:val="24"/>
        </w:rPr>
        <w:t xml:space="preserve"> </w:t>
      </w:r>
      <w:proofErr w:type="spellStart"/>
      <w:r w:rsidRPr="00030120">
        <w:rPr>
          <w:szCs w:val="24"/>
        </w:rPr>
        <w:t>dalam</w:t>
      </w:r>
      <w:proofErr w:type="spellEnd"/>
      <w:r w:rsidRPr="00030120">
        <w:rPr>
          <w:szCs w:val="24"/>
        </w:rPr>
        <w:t xml:space="preserve"> </w:t>
      </w:r>
      <w:proofErr w:type="spellStart"/>
      <w:r w:rsidRPr="00030120">
        <w:rPr>
          <w:szCs w:val="24"/>
        </w:rPr>
        <w:t>bentuk</w:t>
      </w:r>
      <w:proofErr w:type="spellEnd"/>
      <w:r w:rsidRPr="00030120">
        <w:rPr>
          <w:szCs w:val="24"/>
        </w:rPr>
        <w:t xml:space="preserve"> sastra </w:t>
      </w:r>
      <w:proofErr w:type="spellStart"/>
      <w:r w:rsidRPr="00030120">
        <w:rPr>
          <w:szCs w:val="24"/>
        </w:rPr>
        <w:t>lisan</w:t>
      </w:r>
      <w:proofErr w:type="spellEnd"/>
      <w:r w:rsidRPr="00030120">
        <w:rPr>
          <w:szCs w:val="24"/>
        </w:rPr>
        <w:t xml:space="preserve"> dan </w:t>
      </w:r>
      <w:proofErr w:type="spellStart"/>
      <w:r w:rsidRPr="00030120">
        <w:rPr>
          <w:szCs w:val="24"/>
        </w:rPr>
        <w:t>sosialisasinya</w:t>
      </w:r>
      <w:proofErr w:type="spellEnd"/>
      <w:r w:rsidRPr="00030120">
        <w:rPr>
          <w:szCs w:val="24"/>
        </w:rPr>
        <w:t xml:space="preserve"> </w:t>
      </w:r>
      <w:proofErr w:type="spellStart"/>
      <w:r w:rsidRPr="00030120">
        <w:rPr>
          <w:szCs w:val="24"/>
        </w:rPr>
        <w:t>masih</w:t>
      </w:r>
      <w:proofErr w:type="spellEnd"/>
      <w:r w:rsidRPr="00030120">
        <w:rPr>
          <w:szCs w:val="24"/>
        </w:rPr>
        <w:t xml:space="preserve"> </w:t>
      </w:r>
      <w:proofErr w:type="spellStart"/>
      <w:r w:rsidRPr="00030120">
        <w:rPr>
          <w:szCs w:val="24"/>
        </w:rPr>
        <w:t>terbatas</w:t>
      </w:r>
      <w:proofErr w:type="spellEnd"/>
      <w:r w:rsidRPr="00030120">
        <w:rPr>
          <w:szCs w:val="24"/>
        </w:rPr>
        <w:t xml:space="preserve"> </w:t>
      </w:r>
      <w:proofErr w:type="spellStart"/>
      <w:r w:rsidRPr="00030120">
        <w:rPr>
          <w:szCs w:val="24"/>
        </w:rPr>
        <w:t>padakalangan</w:t>
      </w:r>
      <w:proofErr w:type="spellEnd"/>
      <w:r w:rsidRPr="00030120">
        <w:rPr>
          <w:szCs w:val="24"/>
        </w:rPr>
        <w:t xml:space="preserve"> </w:t>
      </w:r>
      <w:proofErr w:type="spellStart"/>
      <w:r w:rsidRPr="00030120">
        <w:rPr>
          <w:szCs w:val="24"/>
        </w:rPr>
        <w:t>tertentu</w:t>
      </w:r>
      <w:proofErr w:type="spellEnd"/>
      <w:r w:rsidRPr="00030120">
        <w:rPr>
          <w:szCs w:val="24"/>
        </w:rPr>
        <w:t>.</w:t>
      </w:r>
      <w:r w:rsidR="000710FB">
        <w:rPr>
          <w:szCs w:val="24"/>
        </w:rPr>
        <w:t xml:space="preserve"> </w:t>
      </w:r>
      <w:proofErr w:type="spellStart"/>
      <w:r w:rsidRPr="000710FB">
        <w:rPr>
          <w:color w:val="000000" w:themeColor="text1"/>
          <w:szCs w:val="24"/>
        </w:rPr>
        <w:t>Selama</w:t>
      </w:r>
      <w:proofErr w:type="spellEnd"/>
      <w:r w:rsidRPr="000710FB">
        <w:rPr>
          <w:color w:val="000000" w:themeColor="text1"/>
          <w:szCs w:val="24"/>
        </w:rPr>
        <w:t xml:space="preserve"> </w:t>
      </w:r>
      <w:proofErr w:type="spellStart"/>
      <w:r w:rsidRPr="000710FB">
        <w:rPr>
          <w:color w:val="000000" w:themeColor="text1"/>
          <w:szCs w:val="24"/>
        </w:rPr>
        <w:t>ini</w:t>
      </w:r>
      <w:proofErr w:type="spellEnd"/>
      <w:r w:rsidRPr="000710FB">
        <w:rPr>
          <w:color w:val="000000" w:themeColor="text1"/>
          <w:szCs w:val="24"/>
        </w:rPr>
        <w:t xml:space="preserve"> </w:t>
      </w:r>
      <w:proofErr w:type="spellStart"/>
      <w:r w:rsidRPr="000710FB">
        <w:rPr>
          <w:color w:val="000000" w:themeColor="text1"/>
          <w:szCs w:val="24"/>
        </w:rPr>
        <w:t>pelaksanaan</w:t>
      </w:r>
      <w:proofErr w:type="spellEnd"/>
      <w:r w:rsidRPr="000710FB">
        <w:rPr>
          <w:color w:val="000000" w:themeColor="text1"/>
          <w:szCs w:val="24"/>
        </w:rPr>
        <w:t xml:space="preserve"> </w:t>
      </w:r>
      <w:proofErr w:type="spellStart"/>
      <w:r w:rsidRPr="000710FB">
        <w:rPr>
          <w:color w:val="000000" w:themeColor="text1"/>
          <w:szCs w:val="24"/>
        </w:rPr>
        <w:t>upacara</w:t>
      </w:r>
      <w:proofErr w:type="spellEnd"/>
      <w:r w:rsidRPr="000710FB">
        <w:rPr>
          <w:color w:val="000000" w:themeColor="text1"/>
          <w:szCs w:val="24"/>
        </w:rPr>
        <w:t xml:space="preserve"> </w:t>
      </w:r>
      <w:proofErr w:type="spellStart"/>
      <w:r w:rsidRPr="000710FB">
        <w:rPr>
          <w:color w:val="000000" w:themeColor="text1"/>
          <w:szCs w:val="24"/>
        </w:rPr>
        <w:t>Beliatn</w:t>
      </w:r>
      <w:proofErr w:type="spellEnd"/>
      <w:r w:rsidRPr="000710FB">
        <w:rPr>
          <w:color w:val="000000" w:themeColor="text1"/>
          <w:szCs w:val="24"/>
        </w:rPr>
        <w:t xml:space="preserve"> di </w:t>
      </w:r>
      <w:proofErr w:type="spellStart"/>
      <w:r w:rsidRPr="000710FB">
        <w:rPr>
          <w:color w:val="000000" w:themeColor="text1"/>
          <w:szCs w:val="24"/>
        </w:rPr>
        <w:t>Mangkupum</w:t>
      </w:r>
      <w:proofErr w:type="spellEnd"/>
      <w:r w:rsidRPr="000710FB">
        <w:rPr>
          <w:color w:val="000000" w:themeColor="text1"/>
          <w:szCs w:val="24"/>
        </w:rPr>
        <w:t xml:space="preserve"> </w:t>
      </w:r>
      <w:proofErr w:type="spellStart"/>
      <w:r w:rsidRPr="000710FB">
        <w:rPr>
          <w:color w:val="000000" w:themeColor="text1"/>
          <w:szCs w:val="24"/>
        </w:rPr>
        <w:t>Kecamatan</w:t>
      </w:r>
      <w:proofErr w:type="spellEnd"/>
      <w:r w:rsidRPr="000710FB">
        <w:rPr>
          <w:color w:val="000000" w:themeColor="text1"/>
          <w:szCs w:val="24"/>
        </w:rPr>
        <w:t xml:space="preserve"> Muara </w:t>
      </w:r>
      <w:proofErr w:type="spellStart"/>
      <w:r w:rsidRPr="00030120">
        <w:rPr>
          <w:szCs w:val="24"/>
        </w:rPr>
        <w:t>Uya</w:t>
      </w:r>
      <w:proofErr w:type="spellEnd"/>
      <w:r w:rsidRPr="00030120">
        <w:rPr>
          <w:szCs w:val="24"/>
        </w:rPr>
        <w:t xml:space="preserve"> </w:t>
      </w:r>
      <w:proofErr w:type="spellStart"/>
      <w:r w:rsidRPr="00030120">
        <w:rPr>
          <w:szCs w:val="24"/>
        </w:rPr>
        <w:t>Kabupaten</w:t>
      </w:r>
      <w:proofErr w:type="spellEnd"/>
      <w:r w:rsidRPr="00030120">
        <w:rPr>
          <w:szCs w:val="24"/>
        </w:rPr>
        <w:t xml:space="preserve"> </w:t>
      </w:r>
      <w:proofErr w:type="spellStart"/>
      <w:r w:rsidRPr="00030120">
        <w:rPr>
          <w:szCs w:val="24"/>
        </w:rPr>
        <w:t>Tabalong</w:t>
      </w:r>
      <w:proofErr w:type="spellEnd"/>
      <w:r w:rsidRPr="00030120">
        <w:rPr>
          <w:szCs w:val="24"/>
        </w:rPr>
        <w:t xml:space="preserve"> </w:t>
      </w:r>
      <w:proofErr w:type="spellStart"/>
      <w:r w:rsidRPr="00030120">
        <w:rPr>
          <w:szCs w:val="24"/>
        </w:rPr>
        <w:t>hanya</w:t>
      </w:r>
      <w:proofErr w:type="spellEnd"/>
      <w:r w:rsidRPr="00030120">
        <w:rPr>
          <w:szCs w:val="24"/>
        </w:rPr>
        <w:t xml:space="preserve"> </w:t>
      </w:r>
      <w:proofErr w:type="spellStart"/>
      <w:r w:rsidRPr="00030120">
        <w:rPr>
          <w:szCs w:val="24"/>
        </w:rPr>
        <w:t>dipahami</w:t>
      </w:r>
      <w:proofErr w:type="spellEnd"/>
      <w:r w:rsidRPr="00030120">
        <w:rPr>
          <w:szCs w:val="24"/>
        </w:rPr>
        <w:t xml:space="preserve"> </w:t>
      </w:r>
      <w:proofErr w:type="spellStart"/>
      <w:r w:rsidRPr="00030120">
        <w:rPr>
          <w:szCs w:val="24"/>
        </w:rPr>
        <w:t>sebagai</w:t>
      </w:r>
      <w:proofErr w:type="spellEnd"/>
      <w:r w:rsidRPr="00030120">
        <w:rPr>
          <w:szCs w:val="24"/>
        </w:rPr>
        <w:t xml:space="preserve"> </w:t>
      </w:r>
      <w:proofErr w:type="spellStart"/>
      <w:r w:rsidRPr="00030120">
        <w:rPr>
          <w:szCs w:val="24"/>
        </w:rPr>
        <w:t>suatu</w:t>
      </w:r>
      <w:proofErr w:type="spellEnd"/>
      <w:r w:rsidRPr="00030120">
        <w:rPr>
          <w:szCs w:val="24"/>
        </w:rPr>
        <w:t xml:space="preserve"> </w:t>
      </w:r>
      <w:proofErr w:type="spellStart"/>
      <w:r w:rsidRPr="00030120">
        <w:rPr>
          <w:szCs w:val="24"/>
        </w:rPr>
        <w:t>keyakinan</w:t>
      </w:r>
      <w:proofErr w:type="spellEnd"/>
      <w:r w:rsidRPr="00030120">
        <w:rPr>
          <w:szCs w:val="24"/>
        </w:rPr>
        <w:t xml:space="preserve"> yang </w:t>
      </w:r>
      <w:proofErr w:type="spellStart"/>
      <w:r w:rsidRPr="00030120">
        <w:rPr>
          <w:szCs w:val="24"/>
        </w:rPr>
        <w:t>turun</w:t>
      </w:r>
      <w:proofErr w:type="spellEnd"/>
      <w:r w:rsidRPr="00030120">
        <w:rPr>
          <w:szCs w:val="24"/>
        </w:rPr>
        <w:t xml:space="preserve"> </w:t>
      </w:r>
      <w:proofErr w:type="spellStart"/>
      <w:r w:rsidRPr="00030120">
        <w:rPr>
          <w:szCs w:val="24"/>
        </w:rPr>
        <w:t>temurundalam</w:t>
      </w:r>
      <w:proofErr w:type="spellEnd"/>
      <w:r w:rsidRPr="00030120">
        <w:rPr>
          <w:szCs w:val="24"/>
        </w:rPr>
        <w:t xml:space="preserve"> </w:t>
      </w:r>
      <w:proofErr w:type="spellStart"/>
      <w:r w:rsidRPr="00030120">
        <w:rPr>
          <w:szCs w:val="24"/>
        </w:rPr>
        <w:t>bentuk</w:t>
      </w:r>
      <w:proofErr w:type="spellEnd"/>
      <w:r w:rsidRPr="00030120">
        <w:rPr>
          <w:szCs w:val="24"/>
        </w:rPr>
        <w:t xml:space="preserve"> </w:t>
      </w:r>
      <w:proofErr w:type="spellStart"/>
      <w:r w:rsidRPr="00030120">
        <w:rPr>
          <w:szCs w:val="24"/>
        </w:rPr>
        <w:t>tradisi</w:t>
      </w:r>
      <w:proofErr w:type="spellEnd"/>
      <w:r w:rsidRPr="00030120">
        <w:rPr>
          <w:szCs w:val="24"/>
        </w:rPr>
        <w:t xml:space="preserve"> dan </w:t>
      </w:r>
      <w:proofErr w:type="spellStart"/>
      <w:r w:rsidRPr="00030120">
        <w:rPr>
          <w:szCs w:val="24"/>
        </w:rPr>
        <w:t>kebiasaan</w:t>
      </w:r>
      <w:proofErr w:type="spellEnd"/>
      <w:r w:rsidRPr="00030120">
        <w:rPr>
          <w:szCs w:val="24"/>
        </w:rPr>
        <w:t xml:space="preserve"> yang </w:t>
      </w:r>
      <w:proofErr w:type="spellStart"/>
      <w:r w:rsidRPr="00030120">
        <w:rPr>
          <w:szCs w:val="24"/>
        </w:rPr>
        <w:t>membudaya</w:t>
      </w:r>
      <w:proofErr w:type="spellEnd"/>
      <w:r w:rsidRPr="00030120">
        <w:rPr>
          <w:szCs w:val="24"/>
        </w:rPr>
        <w:t xml:space="preserve">, </w:t>
      </w:r>
      <w:proofErr w:type="spellStart"/>
      <w:r w:rsidRPr="00030120">
        <w:rPr>
          <w:szCs w:val="24"/>
        </w:rPr>
        <w:t>tanpa</w:t>
      </w:r>
      <w:proofErr w:type="spellEnd"/>
      <w:r w:rsidRPr="00030120">
        <w:rPr>
          <w:szCs w:val="24"/>
        </w:rPr>
        <w:t xml:space="preserve"> </w:t>
      </w:r>
      <w:proofErr w:type="spellStart"/>
      <w:r w:rsidRPr="00030120">
        <w:rPr>
          <w:szCs w:val="24"/>
        </w:rPr>
        <w:t>pemahaman</w:t>
      </w:r>
      <w:proofErr w:type="spellEnd"/>
      <w:r w:rsidRPr="00030120">
        <w:rPr>
          <w:szCs w:val="24"/>
        </w:rPr>
        <w:t xml:space="preserve"> </w:t>
      </w:r>
      <w:proofErr w:type="spellStart"/>
      <w:r w:rsidRPr="00030120">
        <w:rPr>
          <w:szCs w:val="24"/>
        </w:rPr>
        <w:t>akan</w:t>
      </w:r>
      <w:proofErr w:type="spellEnd"/>
      <w:r w:rsidRPr="00030120">
        <w:rPr>
          <w:szCs w:val="24"/>
        </w:rPr>
        <w:t xml:space="preserve"> </w:t>
      </w:r>
      <w:proofErr w:type="spellStart"/>
      <w:r w:rsidRPr="00030120">
        <w:rPr>
          <w:szCs w:val="24"/>
        </w:rPr>
        <w:t>maknareligius</w:t>
      </w:r>
      <w:proofErr w:type="spellEnd"/>
      <w:r w:rsidRPr="00030120">
        <w:rPr>
          <w:szCs w:val="24"/>
        </w:rPr>
        <w:t xml:space="preserve"> </w:t>
      </w:r>
      <w:proofErr w:type="spellStart"/>
      <w:r w:rsidRPr="00030120">
        <w:rPr>
          <w:szCs w:val="24"/>
        </w:rPr>
        <w:t>sesungguhnya</w:t>
      </w:r>
      <w:proofErr w:type="spellEnd"/>
      <w:r w:rsidRPr="00030120">
        <w:rPr>
          <w:szCs w:val="24"/>
        </w:rPr>
        <w:t xml:space="preserve"> </w:t>
      </w:r>
      <w:proofErr w:type="spellStart"/>
      <w:r w:rsidRPr="00030120">
        <w:rPr>
          <w:szCs w:val="24"/>
        </w:rPr>
        <w:t>termasuk</w:t>
      </w:r>
      <w:proofErr w:type="spellEnd"/>
      <w:r w:rsidRPr="00030120">
        <w:rPr>
          <w:szCs w:val="24"/>
        </w:rPr>
        <w:t xml:space="preserve"> </w:t>
      </w:r>
      <w:proofErr w:type="spellStart"/>
      <w:r w:rsidRPr="00030120">
        <w:rPr>
          <w:szCs w:val="24"/>
        </w:rPr>
        <w:t>makna</w:t>
      </w:r>
      <w:proofErr w:type="spellEnd"/>
      <w:r w:rsidRPr="00030120">
        <w:rPr>
          <w:szCs w:val="24"/>
        </w:rPr>
        <w:t xml:space="preserve"> </w:t>
      </w:r>
      <w:proofErr w:type="spellStart"/>
      <w:r w:rsidRPr="00030120">
        <w:rPr>
          <w:szCs w:val="24"/>
        </w:rPr>
        <w:t>sosialnya</w:t>
      </w:r>
      <w:proofErr w:type="spellEnd"/>
      <w:r w:rsidRPr="00030120">
        <w:rPr>
          <w:szCs w:val="24"/>
        </w:rPr>
        <w:t xml:space="preserve">. Hal </w:t>
      </w:r>
      <w:proofErr w:type="spellStart"/>
      <w:r w:rsidRPr="00030120">
        <w:rPr>
          <w:szCs w:val="24"/>
        </w:rPr>
        <w:t>ini</w:t>
      </w:r>
      <w:proofErr w:type="spellEnd"/>
      <w:r w:rsidRPr="00030120">
        <w:rPr>
          <w:szCs w:val="24"/>
        </w:rPr>
        <w:t xml:space="preserve"> </w:t>
      </w:r>
      <w:proofErr w:type="spellStart"/>
      <w:r w:rsidRPr="00030120">
        <w:rPr>
          <w:szCs w:val="24"/>
        </w:rPr>
        <w:t>terjadi</w:t>
      </w:r>
      <w:proofErr w:type="spellEnd"/>
      <w:r w:rsidRPr="00030120">
        <w:rPr>
          <w:szCs w:val="24"/>
        </w:rPr>
        <w:t xml:space="preserve"> </w:t>
      </w:r>
      <w:proofErr w:type="spellStart"/>
      <w:r w:rsidRPr="00030120">
        <w:rPr>
          <w:szCs w:val="24"/>
        </w:rPr>
        <w:t>karena</w:t>
      </w:r>
      <w:proofErr w:type="spellEnd"/>
      <w:r w:rsidRPr="00030120">
        <w:rPr>
          <w:szCs w:val="24"/>
        </w:rPr>
        <w:t xml:space="preserve"> </w:t>
      </w:r>
      <w:proofErr w:type="spellStart"/>
      <w:r w:rsidRPr="00030120">
        <w:rPr>
          <w:szCs w:val="24"/>
        </w:rPr>
        <w:t>penelitiansecara</w:t>
      </w:r>
      <w:proofErr w:type="spellEnd"/>
      <w:r w:rsidRPr="00030120">
        <w:rPr>
          <w:szCs w:val="24"/>
        </w:rPr>
        <w:t xml:space="preserve"> </w:t>
      </w:r>
      <w:proofErr w:type="spellStart"/>
      <w:r w:rsidRPr="00030120">
        <w:rPr>
          <w:szCs w:val="24"/>
        </w:rPr>
        <w:t>ilmiah</w:t>
      </w:r>
      <w:proofErr w:type="spellEnd"/>
      <w:r w:rsidRPr="00030120">
        <w:rPr>
          <w:szCs w:val="24"/>
        </w:rPr>
        <w:t xml:space="preserve"> </w:t>
      </w:r>
      <w:proofErr w:type="spellStart"/>
      <w:r w:rsidRPr="00030120">
        <w:rPr>
          <w:szCs w:val="24"/>
        </w:rPr>
        <w:t>terhadap</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Beliatn</w:t>
      </w:r>
      <w:proofErr w:type="spellEnd"/>
      <w:r w:rsidRPr="00030120">
        <w:rPr>
          <w:szCs w:val="24"/>
        </w:rPr>
        <w:t xml:space="preserve"> </w:t>
      </w:r>
      <w:proofErr w:type="spellStart"/>
      <w:r w:rsidRPr="00030120">
        <w:rPr>
          <w:szCs w:val="24"/>
        </w:rPr>
        <w:t>belum</w:t>
      </w:r>
      <w:proofErr w:type="spellEnd"/>
      <w:r w:rsidRPr="00030120">
        <w:rPr>
          <w:szCs w:val="24"/>
        </w:rPr>
        <w:t xml:space="preserve"> </w:t>
      </w:r>
      <w:proofErr w:type="spellStart"/>
      <w:r w:rsidRPr="00030120">
        <w:rPr>
          <w:szCs w:val="24"/>
        </w:rPr>
        <w:t>banyak</w:t>
      </w:r>
      <w:proofErr w:type="spellEnd"/>
      <w:r w:rsidRPr="00030120">
        <w:rPr>
          <w:szCs w:val="24"/>
        </w:rPr>
        <w:t xml:space="preserve"> </w:t>
      </w:r>
      <w:proofErr w:type="spellStart"/>
      <w:r w:rsidRPr="00030120">
        <w:rPr>
          <w:szCs w:val="24"/>
        </w:rPr>
        <w:t>dilakukan</w:t>
      </w:r>
      <w:proofErr w:type="spellEnd"/>
      <w:r w:rsidRPr="00030120">
        <w:rPr>
          <w:szCs w:val="24"/>
        </w:rPr>
        <w:t xml:space="preserve"> </w:t>
      </w:r>
      <w:proofErr w:type="spellStart"/>
      <w:r w:rsidRPr="00030120">
        <w:rPr>
          <w:szCs w:val="24"/>
        </w:rPr>
        <w:t>apalagi</w:t>
      </w:r>
      <w:proofErr w:type="spellEnd"/>
      <w:r w:rsidRPr="00030120">
        <w:rPr>
          <w:szCs w:val="24"/>
        </w:rPr>
        <w:t xml:space="preserve"> </w:t>
      </w:r>
      <w:proofErr w:type="spellStart"/>
      <w:r w:rsidRPr="00030120">
        <w:rPr>
          <w:szCs w:val="24"/>
        </w:rPr>
        <w:t>sampai</w:t>
      </w:r>
      <w:proofErr w:type="spellEnd"/>
      <w:r w:rsidRPr="00030120">
        <w:rPr>
          <w:szCs w:val="24"/>
        </w:rPr>
        <w:t xml:space="preserve"> </w:t>
      </w:r>
      <w:proofErr w:type="spellStart"/>
      <w:r w:rsidRPr="00030120">
        <w:rPr>
          <w:szCs w:val="24"/>
        </w:rPr>
        <w:t>yangbersifat</w:t>
      </w:r>
      <w:proofErr w:type="spellEnd"/>
      <w:r w:rsidRPr="00030120">
        <w:rPr>
          <w:szCs w:val="24"/>
        </w:rPr>
        <w:t xml:space="preserve"> </w:t>
      </w:r>
      <w:proofErr w:type="spellStart"/>
      <w:r w:rsidRPr="00030120">
        <w:rPr>
          <w:szCs w:val="24"/>
        </w:rPr>
        <w:t>esensial</w:t>
      </w:r>
      <w:proofErr w:type="spellEnd"/>
      <w:r w:rsidRPr="00030120">
        <w:rPr>
          <w:szCs w:val="24"/>
        </w:rPr>
        <w:t xml:space="preserve">. </w:t>
      </w:r>
      <w:proofErr w:type="spellStart"/>
      <w:r w:rsidRPr="00030120">
        <w:rPr>
          <w:szCs w:val="24"/>
        </w:rPr>
        <w:t>Berdasarkan</w:t>
      </w:r>
      <w:proofErr w:type="spellEnd"/>
      <w:r w:rsidRPr="00030120">
        <w:rPr>
          <w:szCs w:val="24"/>
        </w:rPr>
        <w:t xml:space="preserve"> </w:t>
      </w:r>
      <w:proofErr w:type="spellStart"/>
      <w:r w:rsidRPr="00030120">
        <w:rPr>
          <w:szCs w:val="24"/>
        </w:rPr>
        <w:t>kenyataan-kenyataan</w:t>
      </w:r>
      <w:proofErr w:type="spellEnd"/>
      <w:r w:rsidRPr="00030120">
        <w:rPr>
          <w:szCs w:val="24"/>
        </w:rPr>
        <w:t xml:space="preserve"> </w:t>
      </w:r>
      <w:proofErr w:type="spellStart"/>
      <w:r w:rsidRPr="00030120">
        <w:rPr>
          <w:szCs w:val="24"/>
        </w:rPr>
        <w:t>tersebut</w:t>
      </w:r>
      <w:proofErr w:type="spellEnd"/>
      <w:r w:rsidRPr="00030120">
        <w:rPr>
          <w:szCs w:val="24"/>
        </w:rPr>
        <w:t xml:space="preserve">, </w:t>
      </w:r>
      <w:proofErr w:type="spellStart"/>
      <w:r w:rsidRPr="00030120">
        <w:rPr>
          <w:szCs w:val="24"/>
        </w:rPr>
        <w:t>maka</w:t>
      </w:r>
      <w:proofErr w:type="spellEnd"/>
      <w:r w:rsidRPr="00030120">
        <w:rPr>
          <w:szCs w:val="24"/>
        </w:rPr>
        <w:t xml:space="preserve"> </w:t>
      </w:r>
      <w:proofErr w:type="spellStart"/>
      <w:r w:rsidRPr="00030120">
        <w:rPr>
          <w:szCs w:val="24"/>
        </w:rPr>
        <w:t>penulis</w:t>
      </w:r>
      <w:proofErr w:type="spellEnd"/>
      <w:r w:rsidRPr="00030120">
        <w:rPr>
          <w:szCs w:val="24"/>
        </w:rPr>
        <w:t xml:space="preserve"> </w:t>
      </w:r>
      <w:proofErr w:type="spellStart"/>
      <w:r w:rsidRPr="00030120">
        <w:rPr>
          <w:szCs w:val="24"/>
        </w:rPr>
        <w:t>merasatertarik</w:t>
      </w:r>
      <w:proofErr w:type="spellEnd"/>
      <w:r w:rsidRPr="00030120">
        <w:rPr>
          <w:szCs w:val="24"/>
        </w:rPr>
        <w:t xml:space="preserve"> </w:t>
      </w:r>
      <w:proofErr w:type="spellStart"/>
      <w:r w:rsidRPr="00030120">
        <w:rPr>
          <w:szCs w:val="24"/>
        </w:rPr>
        <w:t>untuk</w:t>
      </w:r>
      <w:proofErr w:type="spellEnd"/>
      <w:r w:rsidRPr="00030120">
        <w:rPr>
          <w:szCs w:val="24"/>
        </w:rPr>
        <w:t xml:space="preserve"> </w:t>
      </w:r>
      <w:proofErr w:type="spellStart"/>
      <w:r w:rsidRPr="00030120">
        <w:rPr>
          <w:szCs w:val="24"/>
        </w:rPr>
        <w:t>melakukan</w:t>
      </w:r>
      <w:proofErr w:type="spellEnd"/>
      <w:r w:rsidRPr="00030120">
        <w:rPr>
          <w:szCs w:val="24"/>
        </w:rPr>
        <w:t xml:space="preserve"> </w:t>
      </w:r>
      <w:proofErr w:type="spellStart"/>
      <w:r w:rsidRPr="00030120">
        <w:rPr>
          <w:szCs w:val="24"/>
        </w:rPr>
        <w:t>penelitian</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judul</w:t>
      </w:r>
      <w:proofErr w:type="spellEnd"/>
      <w:r w:rsidRPr="00030120">
        <w:rPr>
          <w:szCs w:val="24"/>
        </w:rPr>
        <w:t xml:space="preserve">: Etika </w:t>
      </w:r>
      <w:proofErr w:type="spellStart"/>
      <w:r w:rsidRPr="00030120">
        <w:rPr>
          <w:szCs w:val="24"/>
        </w:rPr>
        <w:t>Upacara</w:t>
      </w:r>
      <w:proofErr w:type="spellEnd"/>
      <w:r w:rsidRPr="00030120">
        <w:rPr>
          <w:szCs w:val="24"/>
        </w:rPr>
        <w:t xml:space="preserve"> </w:t>
      </w:r>
      <w:proofErr w:type="spellStart"/>
      <w:r w:rsidRPr="00030120">
        <w:rPr>
          <w:i/>
          <w:iCs/>
          <w:szCs w:val="24"/>
        </w:rPr>
        <w:t>Baliatn</w:t>
      </w:r>
      <w:proofErr w:type="spellEnd"/>
      <w:r w:rsidRPr="00030120">
        <w:rPr>
          <w:i/>
          <w:iCs/>
          <w:szCs w:val="24"/>
        </w:rPr>
        <w:t xml:space="preserve"> </w:t>
      </w:r>
      <w:proofErr w:type="spellStart"/>
      <w:r w:rsidRPr="00030120">
        <w:rPr>
          <w:szCs w:val="24"/>
        </w:rPr>
        <w:t>Pembentuk</w:t>
      </w:r>
      <w:proofErr w:type="spellEnd"/>
      <w:r w:rsidRPr="00030120">
        <w:rPr>
          <w:szCs w:val="24"/>
        </w:rPr>
        <w:t xml:space="preserve"> </w:t>
      </w:r>
      <w:proofErr w:type="spellStart"/>
      <w:r w:rsidRPr="00030120">
        <w:rPr>
          <w:szCs w:val="24"/>
        </w:rPr>
        <w:t>Karakter</w:t>
      </w:r>
      <w:proofErr w:type="spellEnd"/>
      <w:r w:rsidRPr="00030120">
        <w:rPr>
          <w:szCs w:val="24"/>
        </w:rPr>
        <w:t xml:space="preserve"> Oleh Masyarakat Hindu Dayak Deah Desa </w:t>
      </w:r>
      <w:proofErr w:type="spellStart"/>
      <w:r w:rsidRPr="00030120">
        <w:rPr>
          <w:szCs w:val="24"/>
        </w:rPr>
        <w:t>Mangkupum</w:t>
      </w:r>
      <w:proofErr w:type="spellEnd"/>
      <w:r w:rsidRPr="00030120">
        <w:rPr>
          <w:szCs w:val="24"/>
        </w:rPr>
        <w:t xml:space="preserve"> </w:t>
      </w:r>
      <w:proofErr w:type="spellStart"/>
      <w:r w:rsidRPr="00030120">
        <w:rPr>
          <w:szCs w:val="24"/>
        </w:rPr>
        <w:t>Kecamatan</w:t>
      </w:r>
      <w:proofErr w:type="spellEnd"/>
      <w:r w:rsidRPr="00030120">
        <w:rPr>
          <w:szCs w:val="24"/>
        </w:rPr>
        <w:t xml:space="preserve"> Muara </w:t>
      </w:r>
      <w:proofErr w:type="spellStart"/>
      <w:r w:rsidRPr="00030120">
        <w:rPr>
          <w:szCs w:val="24"/>
        </w:rPr>
        <w:t>Uya</w:t>
      </w:r>
      <w:proofErr w:type="spellEnd"/>
      <w:r w:rsidRPr="00030120">
        <w:rPr>
          <w:b/>
          <w:bCs/>
          <w:szCs w:val="24"/>
        </w:rPr>
        <w:t xml:space="preserve"> </w:t>
      </w:r>
      <w:proofErr w:type="spellStart"/>
      <w:r w:rsidRPr="00030120">
        <w:rPr>
          <w:szCs w:val="24"/>
        </w:rPr>
        <w:t>Kabupaten</w:t>
      </w:r>
      <w:proofErr w:type="spellEnd"/>
      <w:r w:rsidRPr="00030120">
        <w:rPr>
          <w:szCs w:val="24"/>
        </w:rPr>
        <w:t xml:space="preserve"> </w:t>
      </w:r>
      <w:proofErr w:type="spellStart"/>
      <w:r w:rsidRPr="00030120">
        <w:rPr>
          <w:szCs w:val="24"/>
        </w:rPr>
        <w:t>Tabalong</w:t>
      </w:r>
      <w:proofErr w:type="spellEnd"/>
      <w:r w:rsidRPr="00030120">
        <w:rPr>
          <w:szCs w:val="24"/>
        </w:rPr>
        <w:t xml:space="preserve"> Kalimantan Selatan.</w:t>
      </w:r>
    </w:p>
    <w:p w14:paraId="451C5F9E" w14:textId="6C8CFEC5" w:rsidR="00B96D9B" w:rsidRPr="00030120" w:rsidRDefault="00B96D9B" w:rsidP="00030120">
      <w:pPr>
        <w:shd w:val="clear" w:color="auto" w:fill="FFFFFF"/>
        <w:spacing w:line="240" w:lineRule="auto"/>
        <w:ind w:firstLine="567"/>
        <w:jc w:val="both"/>
        <w:textAlignment w:val="baseline"/>
        <w:rPr>
          <w:szCs w:val="24"/>
        </w:rPr>
      </w:pPr>
    </w:p>
    <w:p w14:paraId="7006524B" w14:textId="403144C5" w:rsidR="00030120" w:rsidRPr="000710FB" w:rsidRDefault="00B96D9B" w:rsidP="000710FB">
      <w:pPr>
        <w:pStyle w:val="ListParagraph"/>
        <w:widowControl w:val="0"/>
        <w:numPr>
          <w:ilvl w:val="0"/>
          <w:numId w:val="19"/>
        </w:numPr>
        <w:autoSpaceDE w:val="0"/>
        <w:autoSpaceDN w:val="0"/>
        <w:spacing w:after="0" w:line="240" w:lineRule="auto"/>
        <w:ind w:left="567" w:hanging="567"/>
        <w:contextualSpacing w:val="0"/>
        <w:jc w:val="both"/>
        <w:rPr>
          <w:rFonts w:ascii="Times New Roman" w:hAnsi="Times New Roman"/>
          <w:b/>
          <w:sz w:val="24"/>
          <w:szCs w:val="24"/>
        </w:rPr>
      </w:pPr>
      <w:r w:rsidRPr="00030120">
        <w:rPr>
          <w:rFonts w:ascii="Times New Roman" w:hAnsi="Times New Roman"/>
          <w:b/>
          <w:sz w:val="24"/>
          <w:szCs w:val="24"/>
        </w:rPr>
        <w:t xml:space="preserve">METODE PENELITIAN </w:t>
      </w:r>
    </w:p>
    <w:p w14:paraId="589782AA" w14:textId="77777777" w:rsidR="00030120" w:rsidRPr="00030120" w:rsidRDefault="00030120" w:rsidP="000710FB">
      <w:pPr>
        <w:spacing w:line="240" w:lineRule="auto"/>
        <w:ind w:firstLine="567"/>
        <w:jc w:val="both"/>
        <w:rPr>
          <w:szCs w:val="24"/>
        </w:rPr>
      </w:pPr>
      <w:r w:rsidRPr="00030120">
        <w:rPr>
          <w:szCs w:val="24"/>
        </w:rPr>
        <w:t xml:space="preserve">Metode </w:t>
      </w:r>
      <w:proofErr w:type="spellStart"/>
      <w:r w:rsidRPr="00030120">
        <w:rPr>
          <w:szCs w:val="24"/>
        </w:rPr>
        <w:t>adalah</w:t>
      </w:r>
      <w:proofErr w:type="spellEnd"/>
      <w:r w:rsidRPr="00030120">
        <w:rPr>
          <w:szCs w:val="24"/>
        </w:rPr>
        <w:t xml:space="preserve"> </w:t>
      </w:r>
      <w:proofErr w:type="spellStart"/>
      <w:r w:rsidRPr="00030120">
        <w:rPr>
          <w:szCs w:val="24"/>
        </w:rPr>
        <w:t>cara</w:t>
      </w:r>
      <w:proofErr w:type="spellEnd"/>
      <w:r w:rsidRPr="00030120">
        <w:rPr>
          <w:szCs w:val="24"/>
        </w:rPr>
        <w:t xml:space="preserve"> </w:t>
      </w:r>
      <w:proofErr w:type="spellStart"/>
      <w:r w:rsidRPr="00030120">
        <w:rPr>
          <w:szCs w:val="24"/>
        </w:rPr>
        <w:t>atau</w:t>
      </w:r>
      <w:proofErr w:type="spellEnd"/>
      <w:r w:rsidRPr="00030120">
        <w:rPr>
          <w:szCs w:val="24"/>
        </w:rPr>
        <w:t xml:space="preserve"> </w:t>
      </w:r>
      <w:proofErr w:type="spellStart"/>
      <w:r w:rsidRPr="00030120">
        <w:rPr>
          <w:szCs w:val="24"/>
        </w:rPr>
        <w:t>jalan</w:t>
      </w:r>
      <w:proofErr w:type="spellEnd"/>
      <w:r w:rsidRPr="00030120">
        <w:rPr>
          <w:szCs w:val="24"/>
        </w:rPr>
        <w:t xml:space="preserve"> yang </w:t>
      </w:r>
      <w:proofErr w:type="spellStart"/>
      <w:r w:rsidRPr="00030120">
        <w:rPr>
          <w:szCs w:val="24"/>
        </w:rPr>
        <w:t>digunakan</w:t>
      </w:r>
      <w:proofErr w:type="spellEnd"/>
      <w:r w:rsidRPr="00030120">
        <w:rPr>
          <w:szCs w:val="24"/>
        </w:rPr>
        <w:t xml:space="preserve"> </w:t>
      </w:r>
      <w:proofErr w:type="spellStart"/>
      <w:r w:rsidRPr="00030120">
        <w:rPr>
          <w:szCs w:val="24"/>
        </w:rPr>
        <w:t>untuk</w:t>
      </w:r>
      <w:proofErr w:type="spellEnd"/>
      <w:r w:rsidRPr="00030120">
        <w:rPr>
          <w:szCs w:val="24"/>
        </w:rPr>
        <w:t xml:space="preserve"> </w:t>
      </w:r>
      <w:proofErr w:type="spellStart"/>
      <w:r w:rsidRPr="00030120">
        <w:rPr>
          <w:szCs w:val="24"/>
        </w:rPr>
        <w:t>mencapai</w:t>
      </w:r>
      <w:proofErr w:type="spellEnd"/>
      <w:r w:rsidRPr="00030120">
        <w:rPr>
          <w:szCs w:val="24"/>
        </w:rPr>
        <w:t xml:space="preserve"> </w:t>
      </w:r>
      <w:proofErr w:type="spellStart"/>
      <w:r w:rsidRPr="00030120">
        <w:rPr>
          <w:szCs w:val="24"/>
        </w:rPr>
        <w:t>suatu</w:t>
      </w:r>
      <w:proofErr w:type="spellEnd"/>
      <w:r w:rsidRPr="00030120">
        <w:rPr>
          <w:szCs w:val="24"/>
        </w:rPr>
        <w:t xml:space="preserve"> </w:t>
      </w:r>
      <w:proofErr w:type="spellStart"/>
      <w:r w:rsidRPr="00030120">
        <w:rPr>
          <w:szCs w:val="24"/>
        </w:rPr>
        <w:t>tujuan</w:t>
      </w:r>
      <w:proofErr w:type="spellEnd"/>
      <w:r w:rsidRPr="00030120">
        <w:rPr>
          <w:szCs w:val="24"/>
        </w:rPr>
        <w:t xml:space="preserve"> (Nawawi, 1993:61), </w:t>
      </w:r>
      <w:proofErr w:type="spellStart"/>
      <w:r w:rsidRPr="00030120">
        <w:rPr>
          <w:szCs w:val="24"/>
        </w:rPr>
        <w:t>terkait</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penelitian</w:t>
      </w:r>
      <w:proofErr w:type="spellEnd"/>
      <w:r w:rsidRPr="00030120">
        <w:rPr>
          <w:szCs w:val="24"/>
        </w:rPr>
        <w:t xml:space="preserve"> </w:t>
      </w:r>
      <w:proofErr w:type="spellStart"/>
      <w:r w:rsidRPr="00030120">
        <w:rPr>
          <w:szCs w:val="24"/>
        </w:rPr>
        <w:t>ini</w:t>
      </w:r>
      <w:proofErr w:type="spellEnd"/>
      <w:r w:rsidRPr="00030120">
        <w:rPr>
          <w:szCs w:val="24"/>
        </w:rPr>
        <w:t xml:space="preserve">, </w:t>
      </w:r>
      <w:proofErr w:type="spellStart"/>
      <w:r w:rsidRPr="00030120">
        <w:rPr>
          <w:szCs w:val="24"/>
        </w:rPr>
        <w:t>metode</w:t>
      </w:r>
      <w:proofErr w:type="spellEnd"/>
      <w:r w:rsidRPr="00030120">
        <w:rPr>
          <w:szCs w:val="24"/>
        </w:rPr>
        <w:t xml:space="preserve"> </w:t>
      </w:r>
      <w:proofErr w:type="spellStart"/>
      <w:r w:rsidRPr="00030120">
        <w:rPr>
          <w:szCs w:val="24"/>
        </w:rPr>
        <w:t>merupakan</w:t>
      </w:r>
      <w:proofErr w:type="spellEnd"/>
      <w:r w:rsidRPr="00030120">
        <w:rPr>
          <w:szCs w:val="24"/>
        </w:rPr>
        <w:t xml:space="preserve"> </w:t>
      </w:r>
      <w:proofErr w:type="spellStart"/>
      <w:r w:rsidRPr="00030120">
        <w:rPr>
          <w:szCs w:val="24"/>
        </w:rPr>
        <w:t>cara</w:t>
      </w:r>
      <w:proofErr w:type="spellEnd"/>
      <w:r w:rsidRPr="00030120">
        <w:rPr>
          <w:szCs w:val="24"/>
        </w:rPr>
        <w:t xml:space="preserve"> </w:t>
      </w:r>
      <w:proofErr w:type="spellStart"/>
      <w:r w:rsidRPr="00030120">
        <w:rPr>
          <w:szCs w:val="24"/>
        </w:rPr>
        <w:t>kerja</w:t>
      </w:r>
      <w:proofErr w:type="spellEnd"/>
      <w:r w:rsidRPr="00030120">
        <w:rPr>
          <w:szCs w:val="24"/>
        </w:rPr>
        <w:t xml:space="preserve"> </w:t>
      </w:r>
      <w:proofErr w:type="spellStart"/>
      <w:r w:rsidRPr="00030120">
        <w:rPr>
          <w:szCs w:val="24"/>
        </w:rPr>
        <w:t>yangdipergunakan</w:t>
      </w:r>
      <w:proofErr w:type="spellEnd"/>
      <w:r w:rsidRPr="00030120">
        <w:rPr>
          <w:szCs w:val="24"/>
        </w:rPr>
        <w:t xml:space="preserve"> </w:t>
      </w:r>
      <w:proofErr w:type="spellStart"/>
      <w:r w:rsidRPr="00030120">
        <w:rPr>
          <w:szCs w:val="24"/>
        </w:rPr>
        <w:t>untu</w:t>
      </w:r>
      <w:proofErr w:type="spellEnd"/>
      <w:r w:rsidRPr="00030120">
        <w:rPr>
          <w:szCs w:val="24"/>
        </w:rPr>
        <w:t xml:space="preserve"> </w:t>
      </w:r>
      <w:proofErr w:type="spellStart"/>
      <w:r w:rsidRPr="00030120">
        <w:rPr>
          <w:szCs w:val="24"/>
        </w:rPr>
        <w:t>memahami</w:t>
      </w:r>
      <w:proofErr w:type="spellEnd"/>
      <w:r w:rsidRPr="00030120">
        <w:rPr>
          <w:szCs w:val="24"/>
        </w:rPr>
        <w:t xml:space="preserve"> </w:t>
      </w:r>
      <w:proofErr w:type="spellStart"/>
      <w:r w:rsidRPr="00030120">
        <w:rPr>
          <w:szCs w:val="24"/>
        </w:rPr>
        <w:t>suatu</w:t>
      </w:r>
      <w:proofErr w:type="spellEnd"/>
      <w:r w:rsidRPr="00030120">
        <w:rPr>
          <w:szCs w:val="24"/>
        </w:rPr>
        <w:t xml:space="preserve"> </w:t>
      </w:r>
      <w:proofErr w:type="spellStart"/>
      <w:r w:rsidRPr="00030120">
        <w:rPr>
          <w:szCs w:val="24"/>
        </w:rPr>
        <w:t>objek</w:t>
      </w:r>
      <w:proofErr w:type="spellEnd"/>
      <w:r w:rsidRPr="00030120">
        <w:rPr>
          <w:szCs w:val="24"/>
        </w:rPr>
        <w:t xml:space="preserve"> </w:t>
      </w:r>
      <w:proofErr w:type="spellStart"/>
      <w:r w:rsidRPr="00030120">
        <w:rPr>
          <w:szCs w:val="24"/>
        </w:rPr>
        <w:t>penelitian</w:t>
      </w:r>
      <w:proofErr w:type="spellEnd"/>
      <w:r w:rsidRPr="00030120">
        <w:rPr>
          <w:szCs w:val="24"/>
        </w:rPr>
        <w:t xml:space="preserve"> agar data yang </w:t>
      </w:r>
      <w:proofErr w:type="spellStart"/>
      <w:r w:rsidRPr="00030120">
        <w:rPr>
          <w:szCs w:val="24"/>
        </w:rPr>
        <w:t>diperoleh</w:t>
      </w:r>
      <w:proofErr w:type="spellEnd"/>
      <w:r w:rsidRPr="00030120">
        <w:rPr>
          <w:szCs w:val="24"/>
        </w:rPr>
        <w:t xml:space="preserve"> </w:t>
      </w:r>
      <w:proofErr w:type="spellStart"/>
      <w:r w:rsidRPr="00030120">
        <w:rPr>
          <w:szCs w:val="24"/>
        </w:rPr>
        <w:t>darihasil</w:t>
      </w:r>
      <w:proofErr w:type="spellEnd"/>
      <w:r w:rsidRPr="00030120">
        <w:rPr>
          <w:szCs w:val="24"/>
        </w:rPr>
        <w:t xml:space="preserve"> </w:t>
      </w:r>
      <w:proofErr w:type="spellStart"/>
      <w:r w:rsidRPr="00030120">
        <w:rPr>
          <w:szCs w:val="24"/>
        </w:rPr>
        <w:t>penelitian</w:t>
      </w:r>
      <w:proofErr w:type="spellEnd"/>
      <w:r w:rsidRPr="00030120">
        <w:rPr>
          <w:szCs w:val="24"/>
        </w:rPr>
        <w:t xml:space="preserve"> </w:t>
      </w:r>
      <w:proofErr w:type="spellStart"/>
      <w:r w:rsidRPr="00030120">
        <w:rPr>
          <w:szCs w:val="24"/>
        </w:rPr>
        <w:t>dapat</w:t>
      </w:r>
      <w:proofErr w:type="spellEnd"/>
      <w:r w:rsidRPr="00030120">
        <w:rPr>
          <w:szCs w:val="24"/>
        </w:rPr>
        <w:t xml:space="preserve"> </w:t>
      </w:r>
      <w:proofErr w:type="spellStart"/>
      <w:r w:rsidRPr="00030120">
        <w:rPr>
          <w:szCs w:val="24"/>
        </w:rPr>
        <w:t>mencapai</w:t>
      </w:r>
      <w:proofErr w:type="spellEnd"/>
      <w:r w:rsidRPr="00030120">
        <w:rPr>
          <w:szCs w:val="24"/>
        </w:rPr>
        <w:t xml:space="preserve"> </w:t>
      </w:r>
      <w:proofErr w:type="spellStart"/>
      <w:r w:rsidRPr="00030120">
        <w:rPr>
          <w:szCs w:val="24"/>
        </w:rPr>
        <w:t>hasil</w:t>
      </w:r>
      <w:proofErr w:type="spellEnd"/>
      <w:r w:rsidRPr="00030120">
        <w:rPr>
          <w:szCs w:val="24"/>
        </w:rPr>
        <w:t xml:space="preserve"> yang optimal. </w:t>
      </w:r>
      <w:proofErr w:type="spellStart"/>
      <w:r w:rsidRPr="00030120">
        <w:rPr>
          <w:szCs w:val="24"/>
        </w:rPr>
        <w:t>Untuk</w:t>
      </w:r>
      <w:proofErr w:type="spellEnd"/>
      <w:r w:rsidRPr="00030120">
        <w:rPr>
          <w:szCs w:val="24"/>
        </w:rPr>
        <w:t xml:space="preserve"> </w:t>
      </w:r>
      <w:proofErr w:type="spellStart"/>
      <w:r w:rsidRPr="00030120">
        <w:rPr>
          <w:szCs w:val="24"/>
        </w:rPr>
        <w:t>memperoleh</w:t>
      </w:r>
      <w:proofErr w:type="spellEnd"/>
      <w:r w:rsidRPr="00030120">
        <w:rPr>
          <w:szCs w:val="24"/>
        </w:rPr>
        <w:t xml:space="preserve"> data </w:t>
      </w:r>
      <w:proofErr w:type="spellStart"/>
      <w:r w:rsidRPr="00030120">
        <w:rPr>
          <w:szCs w:val="24"/>
        </w:rPr>
        <w:t>secaralengkap</w:t>
      </w:r>
      <w:proofErr w:type="spellEnd"/>
      <w:r w:rsidRPr="00030120">
        <w:rPr>
          <w:szCs w:val="24"/>
        </w:rPr>
        <w:t xml:space="preserve"> </w:t>
      </w:r>
      <w:proofErr w:type="spellStart"/>
      <w:r w:rsidRPr="00030120">
        <w:rPr>
          <w:szCs w:val="24"/>
        </w:rPr>
        <w:t>sebagai</w:t>
      </w:r>
      <w:proofErr w:type="spellEnd"/>
      <w:r w:rsidRPr="00030120">
        <w:rPr>
          <w:szCs w:val="24"/>
        </w:rPr>
        <w:t xml:space="preserve"> </w:t>
      </w:r>
      <w:proofErr w:type="spellStart"/>
      <w:r w:rsidRPr="00030120">
        <w:rPr>
          <w:szCs w:val="24"/>
        </w:rPr>
        <w:t>bahan</w:t>
      </w:r>
      <w:proofErr w:type="spellEnd"/>
      <w:r w:rsidRPr="00030120">
        <w:rPr>
          <w:szCs w:val="24"/>
        </w:rPr>
        <w:t xml:space="preserve"> </w:t>
      </w:r>
      <w:proofErr w:type="spellStart"/>
      <w:r w:rsidRPr="00030120">
        <w:rPr>
          <w:szCs w:val="24"/>
        </w:rPr>
        <w:t>penyusun</w:t>
      </w:r>
      <w:proofErr w:type="spellEnd"/>
      <w:r w:rsidRPr="00030120">
        <w:rPr>
          <w:szCs w:val="24"/>
        </w:rPr>
        <w:t xml:space="preserve"> </w:t>
      </w:r>
      <w:proofErr w:type="spellStart"/>
      <w:r w:rsidRPr="00030120">
        <w:rPr>
          <w:szCs w:val="24"/>
        </w:rPr>
        <w:t>penelitian</w:t>
      </w:r>
      <w:proofErr w:type="spellEnd"/>
      <w:r w:rsidRPr="00030120">
        <w:rPr>
          <w:szCs w:val="24"/>
        </w:rPr>
        <w:t xml:space="preserve"> </w:t>
      </w:r>
      <w:proofErr w:type="spellStart"/>
      <w:r w:rsidRPr="00030120">
        <w:rPr>
          <w:szCs w:val="24"/>
        </w:rPr>
        <w:t>ini</w:t>
      </w:r>
      <w:proofErr w:type="spellEnd"/>
      <w:r w:rsidRPr="00030120">
        <w:rPr>
          <w:szCs w:val="24"/>
        </w:rPr>
        <w:t xml:space="preserve"> </w:t>
      </w:r>
      <w:proofErr w:type="spellStart"/>
      <w:r w:rsidRPr="00030120">
        <w:rPr>
          <w:szCs w:val="24"/>
        </w:rPr>
        <w:t>maka</w:t>
      </w:r>
      <w:proofErr w:type="spellEnd"/>
      <w:r w:rsidRPr="00030120">
        <w:rPr>
          <w:szCs w:val="24"/>
        </w:rPr>
        <w:t xml:space="preserve"> </w:t>
      </w:r>
      <w:proofErr w:type="spellStart"/>
      <w:r w:rsidRPr="00030120">
        <w:rPr>
          <w:szCs w:val="24"/>
        </w:rPr>
        <w:t>penulis</w:t>
      </w:r>
      <w:proofErr w:type="spellEnd"/>
      <w:r w:rsidRPr="00030120">
        <w:rPr>
          <w:szCs w:val="24"/>
        </w:rPr>
        <w:t xml:space="preserve"> </w:t>
      </w:r>
      <w:proofErr w:type="spellStart"/>
      <w:r w:rsidRPr="00030120">
        <w:rPr>
          <w:szCs w:val="24"/>
        </w:rPr>
        <w:t>menggunakan</w:t>
      </w:r>
      <w:proofErr w:type="spellEnd"/>
      <w:r w:rsidRPr="00030120">
        <w:rPr>
          <w:szCs w:val="24"/>
        </w:rPr>
        <w:t xml:space="preserve"> </w:t>
      </w:r>
      <w:proofErr w:type="spellStart"/>
      <w:r w:rsidRPr="00030120">
        <w:rPr>
          <w:szCs w:val="24"/>
        </w:rPr>
        <w:t>Kualitatif</w:t>
      </w:r>
      <w:proofErr w:type="spellEnd"/>
      <w:r w:rsidRPr="00030120">
        <w:rPr>
          <w:szCs w:val="24"/>
        </w:rPr>
        <w:t xml:space="preserve">. Metode </w:t>
      </w:r>
      <w:proofErr w:type="spellStart"/>
      <w:r w:rsidRPr="00030120">
        <w:rPr>
          <w:szCs w:val="24"/>
        </w:rPr>
        <w:t>kualitatif</w:t>
      </w:r>
      <w:proofErr w:type="spellEnd"/>
      <w:r w:rsidRPr="00030120">
        <w:rPr>
          <w:szCs w:val="24"/>
        </w:rPr>
        <w:t xml:space="preserve"> </w:t>
      </w:r>
      <w:proofErr w:type="spellStart"/>
      <w:r w:rsidRPr="00030120">
        <w:rPr>
          <w:szCs w:val="24"/>
        </w:rPr>
        <w:t>adalah</w:t>
      </w:r>
      <w:proofErr w:type="spellEnd"/>
      <w:r w:rsidRPr="00030120">
        <w:rPr>
          <w:szCs w:val="24"/>
        </w:rPr>
        <w:t xml:space="preserve"> </w:t>
      </w:r>
      <w:proofErr w:type="spellStart"/>
      <w:r w:rsidRPr="00030120">
        <w:rPr>
          <w:szCs w:val="24"/>
        </w:rPr>
        <w:t>suatu</w:t>
      </w:r>
      <w:proofErr w:type="spellEnd"/>
      <w:r w:rsidRPr="00030120">
        <w:rPr>
          <w:szCs w:val="24"/>
        </w:rPr>
        <w:t xml:space="preserve"> </w:t>
      </w:r>
      <w:proofErr w:type="spellStart"/>
      <w:r w:rsidRPr="00030120">
        <w:rPr>
          <w:szCs w:val="24"/>
        </w:rPr>
        <w:t>metode</w:t>
      </w:r>
      <w:proofErr w:type="spellEnd"/>
      <w:r w:rsidRPr="00030120">
        <w:rPr>
          <w:szCs w:val="24"/>
        </w:rPr>
        <w:t xml:space="preserve"> yang </w:t>
      </w:r>
      <w:proofErr w:type="spellStart"/>
      <w:r w:rsidRPr="00030120">
        <w:rPr>
          <w:szCs w:val="24"/>
        </w:rPr>
        <w:t>menyajikan</w:t>
      </w:r>
      <w:proofErr w:type="spellEnd"/>
      <w:r w:rsidRPr="00030120">
        <w:rPr>
          <w:szCs w:val="24"/>
        </w:rPr>
        <w:t xml:space="preserve"> </w:t>
      </w:r>
      <w:proofErr w:type="spellStart"/>
      <w:r w:rsidRPr="00030120">
        <w:rPr>
          <w:szCs w:val="24"/>
        </w:rPr>
        <w:t>secara</w:t>
      </w:r>
      <w:proofErr w:type="spellEnd"/>
      <w:r w:rsidRPr="00030120">
        <w:rPr>
          <w:szCs w:val="24"/>
        </w:rPr>
        <w:t xml:space="preserve"> </w:t>
      </w:r>
      <w:proofErr w:type="spellStart"/>
      <w:r w:rsidRPr="00030120">
        <w:rPr>
          <w:szCs w:val="24"/>
        </w:rPr>
        <w:t>langsung</w:t>
      </w:r>
      <w:proofErr w:type="spellEnd"/>
      <w:r w:rsidRPr="00030120">
        <w:rPr>
          <w:szCs w:val="24"/>
        </w:rPr>
        <w:t xml:space="preserve"> </w:t>
      </w:r>
      <w:proofErr w:type="spellStart"/>
      <w:r w:rsidRPr="00030120">
        <w:rPr>
          <w:szCs w:val="24"/>
        </w:rPr>
        <w:t>hakekathubungan</w:t>
      </w:r>
      <w:proofErr w:type="spellEnd"/>
      <w:r w:rsidRPr="00030120">
        <w:rPr>
          <w:szCs w:val="24"/>
        </w:rPr>
        <w:t xml:space="preserve"> </w:t>
      </w:r>
      <w:proofErr w:type="spellStart"/>
      <w:r w:rsidRPr="00030120">
        <w:rPr>
          <w:szCs w:val="24"/>
        </w:rPr>
        <w:t>penelitian</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responden</w:t>
      </w:r>
      <w:proofErr w:type="spellEnd"/>
      <w:r w:rsidRPr="00030120">
        <w:rPr>
          <w:szCs w:val="24"/>
        </w:rPr>
        <w:t xml:space="preserve"> yang </w:t>
      </w:r>
      <w:proofErr w:type="spellStart"/>
      <w:r w:rsidRPr="00030120">
        <w:rPr>
          <w:szCs w:val="24"/>
        </w:rPr>
        <w:t>peka</w:t>
      </w:r>
      <w:proofErr w:type="spellEnd"/>
      <w:r w:rsidRPr="00030120">
        <w:rPr>
          <w:szCs w:val="24"/>
        </w:rPr>
        <w:t xml:space="preserve"> dan </w:t>
      </w:r>
      <w:proofErr w:type="spellStart"/>
      <w:r w:rsidRPr="00030120">
        <w:rPr>
          <w:szCs w:val="24"/>
        </w:rPr>
        <w:t>lebih</w:t>
      </w:r>
      <w:proofErr w:type="spellEnd"/>
      <w:r w:rsidRPr="00030120">
        <w:rPr>
          <w:szCs w:val="24"/>
        </w:rPr>
        <w:t xml:space="preserve"> </w:t>
      </w:r>
      <w:proofErr w:type="spellStart"/>
      <w:r w:rsidRPr="00030120">
        <w:rPr>
          <w:szCs w:val="24"/>
        </w:rPr>
        <w:t>dapat</w:t>
      </w:r>
      <w:proofErr w:type="spellEnd"/>
      <w:r w:rsidRPr="00030120">
        <w:rPr>
          <w:szCs w:val="24"/>
        </w:rPr>
        <w:t xml:space="preserve"> </w:t>
      </w:r>
      <w:proofErr w:type="spellStart"/>
      <w:r w:rsidRPr="00030120">
        <w:rPr>
          <w:szCs w:val="24"/>
        </w:rPr>
        <w:t>menyesuaikan</w:t>
      </w:r>
      <w:proofErr w:type="spellEnd"/>
      <w:r w:rsidRPr="00030120">
        <w:rPr>
          <w:szCs w:val="24"/>
        </w:rPr>
        <w:t xml:space="preserve"> </w:t>
      </w:r>
      <w:proofErr w:type="spellStart"/>
      <w:r w:rsidRPr="00030120">
        <w:rPr>
          <w:szCs w:val="24"/>
        </w:rPr>
        <w:t>diridengan</w:t>
      </w:r>
      <w:proofErr w:type="spellEnd"/>
      <w:r w:rsidRPr="00030120">
        <w:rPr>
          <w:szCs w:val="24"/>
        </w:rPr>
        <w:t xml:space="preserve"> </w:t>
      </w:r>
      <w:proofErr w:type="spellStart"/>
      <w:r w:rsidRPr="00030120">
        <w:rPr>
          <w:szCs w:val="24"/>
        </w:rPr>
        <w:t>penajaman-penajaman</w:t>
      </w:r>
      <w:proofErr w:type="spellEnd"/>
      <w:r w:rsidRPr="00030120">
        <w:rPr>
          <w:szCs w:val="24"/>
        </w:rPr>
        <w:t xml:space="preserve"> </w:t>
      </w:r>
      <w:proofErr w:type="spellStart"/>
      <w:r w:rsidRPr="00030120">
        <w:rPr>
          <w:szCs w:val="24"/>
        </w:rPr>
        <w:t>pengaruh</w:t>
      </w:r>
      <w:proofErr w:type="spellEnd"/>
      <w:r w:rsidRPr="00030120">
        <w:rPr>
          <w:szCs w:val="24"/>
        </w:rPr>
        <w:t xml:space="preserve"> </w:t>
      </w:r>
      <w:proofErr w:type="spellStart"/>
      <w:r w:rsidRPr="00030120">
        <w:rPr>
          <w:szCs w:val="24"/>
        </w:rPr>
        <w:t>bersama</w:t>
      </w:r>
      <w:proofErr w:type="spellEnd"/>
      <w:r w:rsidRPr="00030120">
        <w:rPr>
          <w:szCs w:val="24"/>
        </w:rPr>
        <w:t xml:space="preserve"> </w:t>
      </w:r>
      <w:proofErr w:type="spellStart"/>
      <w:r w:rsidRPr="00030120">
        <w:rPr>
          <w:szCs w:val="24"/>
        </w:rPr>
        <w:t>terhadap</w:t>
      </w:r>
      <w:proofErr w:type="spellEnd"/>
      <w:r w:rsidRPr="00030120">
        <w:rPr>
          <w:szCs w:val="24"/>
        </w:rPr>
        <w:t xml:space="preserve"> </w:t>
      </w:r>
      <w:proofErr w:type="spellStart"/>
      <w:r w:rsidRPr="00030120">
        <w:rPr>
          <w:szCs w:val="24"/>
        </w:rPr>
        <w:t>pola-pola</w:t>
      </w:r>
      <w:proofErr w:type="spellEnd"/>
      <w:r w:rsidRPr="00030120">
        <w:rPr>
          <w:szCs w:val="24"/>
        </w:rPr>
        <w:t xml:space="preserve"> </w:t>
      </w:r>
      <w:proofErr w:type="spellStart"/>
      <w:r w:rsidRPr="00030120">
        <w:rPr>
          <w:szCs w:val="24"/>
        </w:rPr>
        <w:t>nilai</w:t>
      </w:r>
      <w:proofErr w:type="spellEnd"/>
      <w:r w:rsidRPr="00030120">
        <w:rPr>
          <w:szCs w:val="24"/>
        </w:rPr>
        <w:t xml:space="preserve"> </w:t>
      </w:r>
      <w:proofErr w:type="spellStart"/>
      <w:r w:rsidRPr="00030120">
        <w:rPr>
          <w:szCs w:val="24"/>
        </w:rPr>
        <w:t>yangdihadapi</w:t>
      </w:r>
      <w:proofErr w:type="spellEnd"/>
      <w:r w:rsidRPr="00030120">
        <w:rPr>
          <w:szCs w:val="24"/>
        </w:rPr>
        <w:t xml:space="preserve"> (</w:t>
      </w:r>
      <w:proofErr w:type="spellStart"/>
      <w:r w:rsidRPr="00030120">
        <w:rPr>
          <w:szCs w:val="24"/>
        </w:rPr>
        <w:t>Djajasudharma</w:t>
      </w:r>
      <w:proofErr w:type="spellEnd"/>
      <w:r w:rsidRPr="00030120">
        <w:rPr>
          <w:szCs w:val="24"/>
        </w:rPr>
        <w:t xml:space="preserve">, 1999:13). Metode </w:t>
      </w:r>
      <w:proofErr w:type="spellStart"/>
      <w:r w:rsidRPr="00030120">
        <w:rPr>
          <w:szCs w:val="24"/>
        </w:rPr>
        <w:t>kualitatif</w:t>
      </w:r>
      <w:proofErr w:type="spellEnd"/>
      <w:r w:rsidRPr="00030120">
        <w:rPr>
          <w:szCs w:val="24"/>
        </w:rPr>
        <w:t xml:space="preserve"> pada </w:t>
      </w:r>
      <w:proofErr w:type="spellStart"/>
      <w:r w:rsidRPr="00030120">
        <w:rPr>
          <w:szCs w:val="24"/>
        </w:rPr>
        <w:t>dasarnya</w:t>
      </w:r>
      <w:proofErr w:type="spellEnd"/>
      <w:r w:rsidRPr="00030120">
        <w:rPr>
          <w:szCs w:val="24"/>
        </w:rPr>
        <w:t xml:space="preserve"> </w:t>
      </w:r>
      <w:proofErr w:type="spellStart"/>
      <w:r w:rsidRPr="00030120">
        <w:rPr>
          <w:szCs w:val="24"/>
        </w:rPr>
        <w:t>menekankankualitas</w:t>
      </w:r>
      <w:proofErr w:type="spellEnd"/>
      <w:r w:rsidRPr="00030120">
        <w:rPr>
          <w:szCs w:val="24"/>
        </w:rPr>
        <w:t xml:space="preserve"> (</w:t>
      </w:r>
      <w:proofErr w:type="spellStart"/>
      <w:r w:rsidRPr="00030120">
        <w:rPr>
          <w:szCs w:val="24"/>
        </w:rPr>
        <w:t>ciri</w:t>
      </w:r>
      <w:proofErr w:type="spellEnd"/>
      <w:r w:rsidRPr="00030120">
        <w:rPr>
          <w:szCs w:val="24"/>
        </w:rPr>
        <w:t xml:space="preserve"> data yang lain) </w:t>
      </w:r>
      <w:proofErr w:type="spellStart"/>
      <w:r w:rsidRPr="00030120">
        <w:rPr>
          <w:szCs w:val="24"/>
        </w:rPr>
        <w:t>sesuai</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pemahaman</w:t>
      </w:r>
      <w:proofErr w:type="spellEnd"/>
      <w:r w:rsidRPr="00030120">
        <w:rPr>
          <w:szCs w:val="24"/>
        </w:rPr>
        <w:t xml:space="preserve"> </w:t>
      </w:r>
      <w:proofErr w:type="spellStart"/>
      <w:r w:rsidRPr="00030120">
        <w:rPr>
          <w:szCs w:val="24"/>
        </w:rPr>
        <w:t>deskriptif</w:t>
      </w:r>
      <w:proofErr w:type="spellEnd"/>
      <w:r w:rsidRPr="00030120">
        <w:rPr>
          <w:szCs w:val="24"/>
        </w:rPr>
        <w:t xml:space="preserve"> </w:t>
      </w:r>
      <w:proofErr w:type="spellStart"/>
      <w:r w:rsidRPr="00030120">
        <w:rPr>
          <w:szCs w:val="24"/>
        </w:rPr>
        <w:t>alamiah</w:t>
      </w:r>
      <w:proofErr w:type="spellEnd"/>
      <w:r w:rsidRPr="00030120">
        <w:rPr>
          <w:szCs w:val="24"/>
        </w:rPr>
        <w:t xml:space="preserve"> </w:t>
      </w:r>
      <w:proofErr w:type="spellStart"/>
      <w:r w:rsidRPr="00030120">
        <w:rPr>
          <w:szCs w:val="24"/>
        </w:rPr>
        <w:t>itu</w:t>
      </w:r>
      <w:proofErr w:type="spellEnd"/>
      <w:r w:rsidRPr="00030120">
        <w:rPr>
          <w:szCs w:val="24"/>
        </w:rPr>
        <w:t xml:space="preserve"> </w:t>
      </w:r>
      <w:proofErr w:type="spellStart"/>
      <w:r w:rsidRPr="00030120">
        <w:rPr>
          <w:szCs w:val="24"/>
        </w:rPr>
        <w:t>sendirisehingga</w:t>
      </w:r>
      <w:proofErr w:type="spellEnd"/>
      <w:r w:rsidRPr="00030120">
        <w:rPr>
          <w:szCs w:val="24"/>
        </w:rPr>
        <w:t xml:space="preserve"> data yang </w:t>
      </w:r>
      <w:proofErr w:type="spellStart"/>
      <w:r w:rsidRPr="00030120">
        <w:rPr>
          <w:szCs w:val="24"/>
        </w:rPr>
        <w:t>dikumpulkan</w:t>
      </w:r>
      <w:proofErr w:type="spellEnd"/>
      <w:r w:rsidRPr="00030120">
        <w:rPr>
          <w:szCs w:val="24"/>
        </w:rPr>
        <w:t xml:space="preserve"> </w:t>
      </w:r>
      <w:proofErr w:type="spellStart"/>
      <w:r w:rsidRPr="00030120">
        <w:rPr>
          <w:szCs w:val="24"/>
        </w:rPr>
        <w:t>adalah</w:t>
      </w:r>
      <w:proofErr w:type="spellEnd"/>
      <w:r w:rsidRPr="00030120">
        <w:rPr>
          <w:szCs w:val="24"/>
        </w:rPr>
        <w:t xml:space="preserve"> data </w:t>
      </w:r>
      <w:proofErr w:type="spellStart"/>
      <w:r w:rsidRPr="00030120">
        <w:rPr>
          <w:szCs w:val="24"/>
        </w:rPr>
        <w:t>kualitatif</w:t>
      </w:r>
      <w:proofErr w:type="spellEnd"/>
      <w:r w:rsidRPr="00030120">
        <w:rPr>
          <w:szCs w:val="24"/>
        </w:rPr>
        <w:t>.</w:t>
      </w:r>
    </w:p>
    <w:p w14:paraId="7816CB9E" w14:textId="477C9FCE" w:rsidR="00B96D9B" w:rsidRPr="00030120" w:rsidRDefault="00030120" w:rsidP="00030120">
      <w:pPr>
        <w:shd w:val="clear" w:color="auto" w:fill="FFFFFF"/>
        <w:spacing w:line="240" w:lineRule="auto"/>
        <w:ind w:firstLine="567"/>
        <w:jc w:val="both"/>
        <w:textAlignment w:val="baseline"/>
        <w:rPr>
          <w:rFonts w:eastAsia="Times New Roman"/>
          <w:color w:val="000000" w:themeColor="text1"/>
          <w:szCs w:val="24"/>
          <w:lang w:val="id-ID"/>
        </w:rPr>
      </w:pPr>
      <w:r w:rsidRPr="00030120">
        <w:rPr>
          <w:szCs w:val="24"/>
        </w:rPr>
        <w:t xml:space="preserve">Selain </w:t>
      </w:r>
      <w:proofErr w:type="spellStart"/>
      <w:r w:rsidRPr="00030120">
        <w:rPr>
          <w:szCs w:val="24"/>
        </w:rPr>
        <w:t>pendekatan</w:t>
      </w:r>
      <w:proofErr w:type="spellEnd"/>
      <w:r w:rsidRPr="00030120">
        <w:rPr>
          <w:szCs w:val="24"/>
        </w:rPr>
        <w:t xml:space="preserve"> </w:t>
      </w:r>
      <w:proofErr w:type="spellStart"/>
      <w:r w:rsidRPr="00030120">
        <w:rPr>
          <w:szCs w:val="24"/>
        </w:rPr>
        <w:t>kualitatif</w:t>
      </w:r>
      <w:proofErr w:type="spellEnd"/>
      <w:r w:rsidRPr="00030120">
        <w:rPr>
          <w:szCs w:val="24"/>
        </w:rPr>
        <w:t xml:space="preserve">, </w:t>
      </w:r>
      <w:proofErr w:type="spellStart"/>
      <w:r w:rsidRPr="00030120">
        <w:rPr>
          <w:szCs w:val="24"/>
        </w:rPr>
        <w:t>dalam</w:t>
      </w:r>
      <w:proofErr w:type="spellEnd"/>
      <w:r w:rsidRPr="00030120">
        <w:rPr>
          <w:szCs w:val="24"/>
        </w:rPr>
        <w:t xml:space="preserve"> </w:t>
      </w:r>
      <w:proofErr w:type="spellStart"/>
      <w:r w:rsidRPr="00030120">
        <w:rPr>
          <w:szCs w:val="24"/>
        </w:rPr>
        <w:t>penelitian</w:t>
      </w:r>
      <w:proofErr w:type="spellEnd"/>
      <w:r w:rsidRPr="00030120">
        <w:rPr>
          <w:szCs w:val="24"/>
        </w:rPr>
        <w:t xml:space="preserve"> </w:t>
      </w:r>
      <w:proofErr w:type="spellStart"/>
      <w:r w:rsidRPr="00030120">
        <w:rPr>
          <w:szCs w:val="24"/>
        </w:rPr>
        <w:t>ini</w:t>
      </w:r>
      <w:proofErr w:type="spellEnd"/>
      <w:r w:rsidRPr="00030120">
        <w:rPr>
          <w:szCs w:val="24"/>
        </w:rPr>
        <w:t xml:space="preserve"> </w:t>
      </w:r>
      <w:proofErr w:type="spellStart"/>
      <w:r w:rsidRPr="00030120">
        <w:rPr>
          <w:szCs w:val="24"/>
        </w:rPr>
        <w:t>penulis</w:t>
      </w:r>
      <w:proofErr w:type="spellEnd"/>
      <w:r w:rsidRPr="00030120">
        <w:rPr>
          <w:szCs w:val="24"/>
        </w:rPr>
        <w:t xml:space="preserve"> </w:t>
      </w:r>
      <w:proofErr w:type="spellStart"/>
      <w:r w:rsidRPr="00030120">
        <w:rPr>
          <w:szCs w:val="24"/>
        </w:rPr>
        <w:t>menekankan</w:t>
      </w:r>
      <w:proofErr w:type="spellEnd"/>
      <w:r w:rsidRPr="00030120">
        <w:rPr>
          <w:szCs w:val="24"/>
        </w:rPr>
        <w:t xml:space="preserve"> </w:t>
      </w:r>
      <w:proofErr w:type="spellStart"/>
      <w:r w:rsidRPr="00030120">
        <w:rPr>
          <w:szCs w:val="24"/>
        </w:rPr>
        <w:t>analisanya</w:t>
      </w:r>
      <w:proofErr w:type="spellEnd"/>
      <w:r w:rsidRPr="00030120">
        <w:rPr>
          <w:szCs w:val="24"/>
        </w:rPr>
        <w:t xml:space="preserve"> pada data </w:t>
      </w:r>
      <w:proofErr w:type="spellStart"/>
      <w:r w:rsidRPr="00030120">
        <w:rPr>
          <w:szCs w:val="24"/>
        </w:rPr>
        <w:t>deskriptif</w:t>
      </w:r>
      <w:proofErr w:type="spellEnd"/>
      <w:r w:rsidRPr="00030120">
        <w:rPr>
          <w:szCs w:val="24"/>
        </w:rPr>
        <w:t xml:space="preserve"> </w:t>
      </w:r>
      <w:proofErr w:type="spellStart"/>
      <w:r w:rsidRPr="00030120">
        <w:rPr>
          <w:szCs w:val="24"/>
        </w:rPr>
        <w:t>berupa</w:t>
      </w:r>
      <w:proofErr w:type="spellEnd"/>
      <w:r w:rsidRPr="00030120">
        <w:rPr>
          <w:szCs w:val="24"/>
        </w:rPr>
        <w:t xml:space="preserve"> kata-kata </w:t>
      </w:r>
      <w:proofErr w:type="spellStart"/>
      <w:r w:rsidRPr="00030120">
        <w:rPr>
          <w:szCs w:val="24"/>
        </w:rPr>
        <w:t>tertulis</w:t>
      </w:r>
      <w:proofErr w:type="spellEnd"/>
      <w:r w:rsidRPr="00030120">
        <w:rPr>
          <w:szCs w:val="24"/>
        </w:rPr>
        <w:t xml:space="preserve"> yang </w:t>
      </w:r>
      <w:proofErr w:type="spellStart"/>
      <w:r w:rsidRPr="00030120">
        <w:rPr>
          <w:szCs w:val="24"/>
        </w:rPr>
        <w:t>diamati</w:t>
      </w:r>
      <w:proofErr w:type="spellEnd"/>
      <w:r w:rsidRPr="00030120">
        <w:rPr>
          <w:szCs w:val="24"/>
        </w:rPr>
        <w:t xml:space="preserve">. </w:t>
      </w:r>
      <w:proofErr w:type="spellStart"/>
      <w:r w:rsidRPr="00030120">
        <w:rPr>
          <w:szCs w:val="24"/>
        </w:rPr>
        <w:t>Menurut</w:t>
      </w:r>
      <w:proofErr w:type="spellEnd"/>
      <w:r w:rsidRPr="00030120">
        <w:rPr>
          <w:szCs w:val="24"/>
        </w:rPr>
        <w:t xml:space="preserve"> </w:t>
      </w:r>
      <w:proofErr w:type="spellStart"/>
      <w:r w:rsidRPr="00030120">
        <w:rPr>
          <w:szCs w:val="24"/>
        </w:rPr>
        <w:t>Ibnu</w:t>
      </w:r>
      <w:proofErr w:type="spellEnd"/>
      <w:r w:rsidRPr="00030120">
        <w:rPr>
          <w:szCs w:val="24"/>
        </w:rPr>
        <w:t xml:space="preserve"> </w:t>
      </w:r>
      <w:proofErr w:type="spellStart"/>
      <w:r w:rsidRPr="00030120">
        <w:rPr>
          <w:szCs w:val="24"/>
        </w:rPr>
        <w:t>dalam</w:t>
      </w:r>
      <w:proofErr w:type="spellEnd"/>
      <w:r w:rsidRPr="00030120">
        <w:rPr>
          <w:szCs w:val="24"/>
        </w:rPr>
        <w:t xml:space="preserve"> (Tanjung, 2021) </w:t>
      </w:r>
      <w:proofErr w:type="spellStart"/>
      <w:r w:rsidRPr="00030120">
        <w:rPr>
          <w:szCs w:val="24"/>
        </w:rPr>
        <w:t>penelitian</w:t>
      </w:r>
      <w:proofErr w:type="spellEnd"/>
      <w:r w:rsidRPr="00030120">
        <w:rPr>
          <w:szCs w:val="24"/>
        </w:rPr>
        <w:t xml:space="preserve"> </w:t>
      </w:r>
      <w:proofErr w:type="spellStart"/>
      <w:r w:rsidRPr="00030120">
        <w:rPr>
          <w:szCs w:val="24"/>
        </w:rPr>
        <w:t>kualitatif</w:t>
      </w:r>
      <w:proofErr w:type="spellEnd"/>
      <w:r w:rsidRPr="00030120">
        <w:rPr>
          <w:szCs w:val="24"/>
        </w:rPr>
        <w:t xml:space="preserve"> </w:t>
      </w:r>
      <w:proofErr w:type="spellStart"/>
      <w:r w:rsidRPr="00030120">
        <w:rPr>
          <w:szCs w:val="24"/>
        </w:rPr>
        <w:t>adalah</w:t>
      </w:r>
      <w:proofErr w:type="spellEnd"/>
      <w:r w:rsidRPr="00030120">
        <w:rPr>
          <w:szCs w:val="24"/>
        </w:rPr>
        <w:t xml:space="preserve"> </w:t>
      </w:r>
      <w:proofErr w:type="spellStart"/>
      <w:r w:rsidRPr="00030120">
        <w:rPr>
          <w:szCs w:val="24"/>
        </w:rPr>
        <w:t>suatu</w:t>
      </w:r>
      <w:proofErr w:type="spellEnd"/>
      <w:r w:rsidRPr="00030120">
        <w:rPr>
          <w:szCs w:val="24"/>
        </w:rPr>
        <w:t xml:space="preserve"> </w:t>
      </w:r>
      <w:proofErr w:type="spellStart"/>
      <w:r w:rsidRPr="00030120">
        <w:rPr>
          <w:szCs w:val="24"/>
        </w:rPr>
        <w:t>penelitian</w:t>
      </w:r>
      <w:proofErr w:type="spellEnd"/>
      <w:r w:rsidRPr="00030120">
        <w:rPr>
          <w:szCs w:val="24"/>
        </w:rPr>
        <w:t xml:space="preserve"> yang </w:t>
      </w:r>
      <w:proofErr w:type="spellStart"/>
      <w:r w:rsidRPr="00030120">
        <w:rPr>
          <w:szCs w:val="24"/>
        </w:rPr>
        <w:t>datanya</w:t>
      </w:r>
      <w:proofErr w:type="spellEnd"/>
      <w:r w:rsidRPr="00030120">
        <w:rPr>
          <w:szCs w:val="24"/>
        </w:rPr>
        <w:t xml:space="preserve"> </w:t>
      </w:r>
      <w:proofErr w:type="spellStart"/>
      <w:r w:rsidRPr="00030120">
        <w:rPr>
          <w:szCs w:val="24"/>
        </w:rPr>
        <w:t>dinyatakan</w:t>
      </w:r>
      <w:proofErr w:type="spellEnd"/>
      <w:r w:rsidRPr="00030120">
        <w:rPr>
          <w:szCs w:val="24"/>
        </w:rPr>
        <w:t xml:space="preserve"> </w:t>
      </w:r>
      <w:proofErr w:type="spellStart"/>
      <w:r w:rsidRPr="00030120">
        <w:rPr>
          <w:szCs w:val="24"/>
        </w:rPr>
        <w:t>dalam</w:t>
      </w:r>
      <w:proofErr w:type="spellEnd"/>
      <w:r w:rsidRPr="00030120">
        <w:rPr>
          <w:szCs w:val="24"/>
        </w:rPr>
        <w:t xml:space="preserve"> </w:t>
      </w:r>
      <w:proofErr w:type="spellStart"/>
      <w:r w:rsidRPr="00030120">
        <w:rPr>
          <w:szCs w:val="24"/>
        </w:rPr>
        <w:t>bentuk</w:t>
      </w:r>
      <w:proofErr w:type="spellEnd"/>
      <w:r w:rsidRPr="00030120">
        <w:rPr>
          <w:szCs w:val="24"/>
        </w:rPr>
        <w:t xml:space="preserve"> verbal dan </w:t>
      </w:r>
      <w:proofErr w:type="spellStart"/>
      <w:r w:rsidRPr="00030120">
        <w:rPr>
          <w:szCs w:val="24"/>
        </w:rPr>
        <w:t>dianalisis</w:t>
      </w:r>
      <w:proofErr w:type="spellEnd"/>
      <w:r w:rsidRPr="00030120">
        <w:rPr>
          <w:szCs w:val="24"/>
        </w:rPr>
        <w:t xml:space="preserve"> </w:t>
      </w:r>
      <w:proofErr w:type="spellStart"/>
      <w:r w:rsidRPr="00030120">
        <w:rPr>
          <w:szCs w:val="24"/>
        </w:rPr>
        <w:t>tanpa</w:t>
      </w:r>
      <w:proofErr w:type="spellEnd"/>
      <w:r w:rsidRPr="00030120">
        <w:rPr>
          <w:szCs w:val="24"/>
        </w:rPr>
        <w:t xml:space="preserve"> </w:t>
      </w:r>
      <w:proofErr w:type="spellStart"/>
      <w:r w:rsidRPr="00030120">
        <w:rPr>
          <w:szCs w:val="24"/>
        </w:rPr>
        <w:t>menggunakan</w:t>
      </w:r>
      <w:proofErr w:type="spellEnd"/>
      <w:r w:rsidRPr="00030120">
        <w:rPr>
          <w:szCs w:val="24"/>
        </w:rPr>
        <w:t xml:space="preserve"> </w:t>
      </w:r>
      <w:proofErr w:type="spellStart"/>
      <w:r w:rsidRPr="00030120">
        <w:rPr>
          <w:szCs w:val="24"/>
        </w:rPr>
        <w:t>teknik</w:t>
      </w:r>
      <w:proofErr w:type="spellEnd"/>
      <w:r w:rsidRPr="00030120">
        <w:rPr>
          <w:szCs w:val="24"/>
        </w:rPr>
        <w:t xml:space="preserve"> </w:t>
      </w:r>
      <w:proofErr w:type="spellStart"/>
      <w:r w:rsidRPr="00030120">
        <w:rPr>
          <w:szCs w:val="24"/>
        </w:rPr>
        <w:t>statistik</w:t>
      </w:r>
      <w:proofErr w:type="spellEnd"/>
      <w:r w:rsidRPr="00030120">
        <w:rPr>
          <w:szCs w:val="24"/>
        </w:rPr>
        <w:t xml:space="preserve">. </w:t>
      </w:r>
      <w:proofErr w:type="spellStart"/>
      <w:r w:rsidRPr="00030120">
        <w:rPr>
          <w:szCs w:val="24"/>
        </w:rPr>
        <w:t>Pendekatan</w:t>
      </w:r>
      <w:proofErr w:type="spellEnd"/>
      <w:r w:rsidRPr="00030120">
        <w:rPr>
          <w:szCs w:val="24"/>
        </w:rPr>
        <w:t xml:space="preserve"> </w:t>
      </w:r>
      <w:proofErr w:type="spellStart"/>
      <w:r w:rsidRPr="00030120">
        <w:rPr>
          <w:szCs w:val="24"/>
        </w:rPr>
        <w:t>kualitatif</w:t>
      </w:r>
      <w:proofErr w:type="spellEnd"/>
      <w:r w:rsidRPr="00030120">
        <w:rPr>
          <w:szCs w:val="24"/>
        </w:rPr>
        <w:t xml:space="preserve"> </w:t>
      </w:r>
      <w:proofErr w:type="spellStart"/>
      <w:r w:rsidRPr="00030120">
        <w:rPr>
          <w:szCs w:val="24"/>
        </w:rPr>
        <w:t>penulis</w:t>
      </w:r>
      <w:proofErr w:type="spellEnd"/>
      <w:r w:rsidRPr="00030120">
        <w:rPr>
          <w:szCs w:val="24"/>
        </w:rPr>
        <w:t xml:space="preserve"> </w:t>
      </w:r>
      <w:proofErr w:type="spellStart"/>
      <w:r w:rsidRPr="00030120">
        <w:rPr>
          <w:szCs w:val="24"/>
        </w:rPr>
        <w:t>gunakan</w:t>
      </w:r>
      <w:proofErr w:type="spellEnd"/>
      <w:r w:rsidRPr="00030120">
        <w:rPr>
          <w:szCs w:val="24"/>
        </w:rPr>
        <w:t xml:space="preserve"> </w:t>
      </w:r>
      <w:proofErr w:type="spellStart"/>
      <w:r w:rsidRPr="00030120">
        <w:rPr>
          <w:szCs w:val="24"/>
        </w:rPr>
        <w:t>untuk</w:t>
      </w:r>
      <w:proofErr w:type="spellEnd"/>
      <w:r w:rsidRPr="00030120">
        <w:rPr>
          <w:szCs w:val="24"/>
        </w:rPr>
        <w:t xml:space="preserve"> </w:t>
      </w:r>
      <w:proofErr w:type="spellStart"/>
      <w:r w:rsidRPr="00030120">
        <w:rPr>
          <w:szCs w:val="24"/>
        </w:rPr>
        <w:t>menganalisis</w:t>
      </w:r>
      <w:proofErr w:type="spellEnd"/>
      <w:r w:rsidRPr="00030120">
        <w:rPr>
          <w:szCs w:val="24"/>
        </w:rPr>
        <w:t xml:space="preserve"> </w:t>
      </w:r>
      <w:proofErr w:type="spellStart"/>
      <w:r w:rsidRPr="00030120">
        <w:rPr>
          <w:szCs w:val="24"/>
        </w:rPr>
        <w:t>kajian</w:t>
      </w:r>
      <w:proofErr w:type="spellEnd"/>
      <w:r w:rsidRPr="00030120">
        <w:rPr>
          <w:szCs w:val="24"/>
        </w:rPr>
        <w:t xml:space="preserve"> </w:t>
      </w:r>
      <w:proofErr w:type="spellStart"/>
      <w:r w:rsidRPr="00030120">
        <w:rPr>
          <w:szCs w:val="24"/>
        </w:rPr>
        <w:t>terhadap</w:t>
      </w:r>
      <w:proofErr w:type="spellEnd"/>
      <w:r w:rsidRPr="00030120">
        <w:rPr>
          <w:szCs w:val="24"/>
        </w:rPr>
        <w:t xml:space="preserve"> </w:t>
      </w:r>
      <w:proofErr w:type="spellStart"/>
      <w:r w:rsidRPr="00030120">
        <w:rPr>
          <w:szCs w:val="24"/>
        </w:rPr>
        <w:t>konsep</w:t>
      </w:r>
      <w:proofErr w:type="spellEnd"/>
      <w:r w:rsidRPr="00030120">
        <w:rPr>
          <w:szCs w:val="24"/>
        </w:rPr>
        <w:t xml:space="preserve"> </w:t>
      </w:r>
      <w:proofErr w:type="spellStart"/>
      <w:r w:rsidRPr="00030120">
        <w:rPr>
          <w:szCs w:val="24"/>
        </w:rPr>
        <w:t>pendidikan</w:t>
      </w:r>
      <w:proofErr w:type="spellEnd"/>
      <w:r w:rsidRPr="00030120">
        <w:rPr>
          <w:szCs w:val="24"/>
        </w:rPr>
        <w:t xml:space="preserve"> </w:t>
      </w:r>
      <w:proofErr w:type="spellStart"/>
      <w:r w:rsidRPr="00030120">
        <w:rPr>
          <w:szCs w:val="24"/>
        </w:rPr>
        <w:t>Pendidkan</w:t>
      </w:r>
      <w:proofErr w:type="spellEnd"/>
      <w:r w:rsidRPr="00030120">
        <w:rPr>
          <w:szCs w:val="24"/>
        </w:rPr>
        <w:t xml:space="preserve"> Etika Dalam </w:t>
      </w:r>
      <w:proofErr w:type="spellStart"/>
      <w:r w:rsidRPr="00030120">
        <w:rPr>
          <w:szCs w:val="24"/>
        </w:rPr>
        <w:t>Upacara</w:t>
      </w:r>
      <w:proofErr w:type="spellEnd"/>
      <w:r w:rsidRPr="00030120">
        <w:rPr>
          <w:szCs w:val="24"/>
        </w:rPr>
        <w:t xml:space="preserve"> </w:t>
      </w:r>
      <w:proofErr w:type="spellStart"/>
      <w:r w:rsidRPr="00030120">
        <w:rPr>
          <w:szCs w:val="24"/>
        </w:rPr>
        <w:t>Baliatn</w:t>
      </w:r>
      <w:proofErr w:type="spellEnd"/>
      <w:r w:rsidRPr="00030120">
        <w:rPr>
          <w:szCs w:val="24"/>
        </w:rPr>
        <w:t xml:space="preserve"> </w:t>
      </w:r>
      <w:proofErr w:type="spellStart"/>
      <w:r w:rsidRPr="00030120">
        <w:rPr>
          <w:szCs w:val="24"/>
        </w:rPr>
        <w:t>dalam</w:t>
      </w:r>
      <w:proofErr w:type="spellEnd"/>
      <w:r w:rsidRPr="00030120">
        <w:rPr>
          <w:szCs w:val="24"/>
        </w:rPr>
        <w:t xml:space="preserve"> agama Hindu. </w:t>
      </w:r>
      <w:proofErr w:type="spellStart"/>
      <w:r w:rsidRPr="00030120">
        <w:rPr>
          <w:szCs w:val="24"/>
        </w:rPr>
        <w:t>menurut</w:t>
      </w:r>
      <w:proofErr w:type="spellEnd"/>
      <w:r w:rsidRPr="00030120">
        <w:rPr>
          <w:szCs w:val="24"/>
        </w:rPr>
        <w:t xml:space="preserve"> Zed </w:t>
      </w:r>
      <w:proofErr w:type="spellStart"/>
      <w:r w:rsidRPr="00030120">
        <w:rPr>
          <w:szCs w:val="24"/>
        </w:rPr>
        <w:t>dalam</w:t>
      </w:r>
      <w:proofErr w:type="spellEnd"/>
      <w:r w:rsidRPr="00030120">
        <w:rPr>
          <w:szCs w:val="24"/>
        </w:rPr>
        <w:t xml:space="preserve"> (Rahayu, 2020) </w:t>
      </w:r>
      <w:proofErr w:type="spellStart"/>
      <w:r w:rsidRPr="00030120">
        <w:rPr>
          <w:szCs w:val="24"/>
        </w:rPr>
        <w:t>bahwa</w:t>
      </w:r>
      <w:proofErr w:type="spellEnd"/>
      <w:r w:rsidRPr="00030120">
        <w:rPr>
          <w:szCs w:val="24"/>
        </w:rPr>
        <w:t xml:space="preserve"> </w:t>
      </w:r>
      <w:proofErr w:type="spellStart"/>
      <w:r w:rsidRPr="00030120">
        <w:rPr>
          <w:szCs w:val="24"/>
        </w:rPr>
        <w:t>studi</w:t>
      </w:r>
      <w:proofErr w:type="spellEnd"/>
      <w:r w:rsidRPr="00030120">
        <w:rPr>
          <w:szCs w:val="24"/>
        </w:rPr>
        <w:t xml:space="preserve"> </w:t>
      </w:r>
      <w:proofErr w:type="spellStart"/>
      <w:r w:rsidRPr="00030120">
        <w:rPr>
          <w:szCs w:val="24"/>
        </w:rPr>
        <w:t>pustaka</w:t>
      </w:r>
      <w:proofErr w:type="spellEnd"/>
      <w:r w:rsidRPr="00030120">
        <w:rPr>
          <w:szCs w:val="24"/>
        </w:rPr>
        <w:t xml:space="preserve"> </w:t>
      </w:r>
      <w:proofErr w:type="spellStart"/>
      <w:r w:rsidRPr="00030120">
        <w:rPr>
          <w:szCs w:val="24"/>
        </w:rPr>
        <w:t>atau</w:t>
      </w:r>
      <w:proofErr w:type="spellEnd"/>
      <w:r w:rsidRPr="00030120">
        <w:rPr>
          <w:szCs w:val="24"/>
        </w:rPr>
        <w:t xml:space="preserve"> </w:t>
      </w:r>
      <w:proofErr w:type="spellStart"/>
      <w:r w:rsidRPr="00030120">
        <w:rPr>
          <w:szCs w:val="24"/>
        </w:rPr>
        <w:t>kepustakaan</w:t>
      </w:r>
      <w:proofErr w:type="spellEnd"/>
      <w:r w:rsidRPr="00030120">
        <w:rPr>
          <w:szCs w:val="24"/>
        </w:rPr>
        <w:t xml:space="preserve"> </w:t>
      </w:r>
      <w:proofErr w:type="spellStart"/>
      <w:r w:rsidRPr="00030120">
        <w:rPr>
          <w:szCs w:val="24"/>
        </w:rPr>
        <w:t>dapat</w:t>
      </w:r>
      <w:proofErr w:type="spellEnd"/>
      <w:r w:rsidRPr="00030120">
        <w:rPr>
          <w:szCs w:val="24"/>
        </w:rPr>
        <w:t xml:space="preserve"> </w:t>
      </w:r>
      <w:proofErr w:type="spellStart"/>
      <w:r w:rsidRPr="00030120">
        <w:rPr>
          <w:szCs w:val="24"/>
        </w:rPr>
        <w:t>diartikan</w:t>
      </w:r>
      <w:proofErr w:type="spellEnd"/>
      <w:r w:rsidRPr="00030120">
        <w:rPr>
          <w:szCs w:val="24"/>
        </w:rPr>
        <w:t xml:space="preserve"> </w:t>
      </w:r>
      <w:proofErr w:type="spellStart"/>
      <w:r w:rsidRPr="00030120">
        <w:rPr>
          <w:szCs w:val="24"/>
        </w:rPr>
        <w:t>sebagai</w:t>
      </w:r>
      <w:proofErr w:type="spellEnd"/>
      <w:r w:rsidRPr="00030120">
        <w:rPr>
          <w:szCs w:val="24"/>
        </w:rPr>
        <w:t xml:space="preserve"> </w:t>
      </w:r>
      <w:proofErr w:type="spellStart"/>
      <w:r w:rsidRPr="00030120">
        <w:rPr>
          <w:szCs w:val="24"/>
        </w:rPr>
        <w:t>serangkaian</w:t>
      </w:r>
      <w:proofErr w:type="spellEnd"/>
      <w:r w:rsidRPr="00030120">
        <w:rPr>
          <w:szCs w:val="24"/>
        </w:rPr>
        <w:t xml:space="preserve"> </w:t>
      </w:r>
      <w:proofErr w:type="spellStart"/>
      <w:r w:rsidRPr="00030120">
        <w:rPr>
          <w:szCs w:val="24"/>
        </w:rPr>
        <w:t>kegiatan</w:t>
      </w:r>
      <w:proofErr w:type="spellEnd"/>
      <w:r w:rsidRPr="00030120">
        <w:rPr>
          <w:szCs w:val="24"/>
        </w:rPr>
        <w:t xml:space="preserve"> yang </w:t>
      </w:r>
      <w:proofErr w:type="spellStart"/>
      <w:r w:rsidRPr="00030120">
        <w:rPr>
          <w:szCs w:val="24"/>
        </w:rPr>
        <w:t>berkenaan</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metode</w:t>
      </w:r>
      <w:proofErr w:type="spellEnd"/>
      <w:r w:rsidRPr="00030120">
        <w:rPr>
          <w:szCs w:val="24"/>
        </w:rPr>
        <w:t xml:space="preserve"> </w:t>
      </w:r>
      <w:proofErr w:type="spellStart"/>
      <w:r w:rsidRPr="00030120">
        <w:rPr>
          <w:szCs w:val="24"/>
        </w:rPr>
        <w:t>pengumpulan</w:t>
      </w:r>
      <w:proofErr w:type="spellEnd"/>
      <w:r w:rsidRPr="00030120">
        <w:rPr>
          <w:szCs w:val="24"/>
        </w:rPr>
        <w:t xml:space="preserve"> data </w:t>
      </w:r>
      <w:proofErr w:type="spellStart"/>
      <w:r w:rsidRPr="00030120">
        <w:rPr>
          <w:szCs w:val="24"/>
        </w:rPr>
        <w:t>pustaka</w:t>
      </w:r>
      <w:proofErr w:type="spellEnd"/>
      <w:r w:rsidRPr="00030120">
        <w:rPr>
          <w:szCs w:val="24"/>
        </w:rPr>
        <w:t xml:space="preserve">, </w:t>
      </w:r>
      <w:proofErr w:type="spellStart"/>
      <w:r w:rsidRPr="00030120">
        <w:rPr>
          <w:szCs w:val="24"/>
        </w:rPr>
        <w:t>membaca</w:t>
      </w:r>
      <w:proofErr w:type="spellEnd"/>
      <w:r w:rsidRPr="00030120">
        <w:rPr>
          <w:szCs w:val="24"/>
        </w:rPr>
        <w:t xml:space="preserve"> dan </w:t>
      </w:r>
      <w:proofErr w:type="spellStart"/>
      <w:r w:rsidRPr="00030120">
        <w:rPr>
          <w:szCs w:val="24"/>
        </w:rPr>
        <w:t>mencatat</w:t>
      </w:r>
      <w:proofErr w:type="spellEnd"/>
      <w:r w:rsidRPr="00030120">
        <w:rPr>
          <w:szCs w:val="24"/>
        </w:rPr>
        <w:t xml:space="preserve"> </w:t>
      </w:r>
      <w:proofErr w:type="spellStart"/>
      <w:r w:rsidRPr="00030120">
        <w:rPr>
          <w:szCs w:val="24"/>
        </w:rPr>
        <w:t>serta</w:t>
      </w:r>
      <w:proofErr w:type="spellEnd"/>
      <w:r w:rsidRPr="00030120">
        <w:rPr>
          <w:szCs w:val="24"/>
        </w:rPr>
        <w:t xml:space="preserve"> </w:t>
      </w:r>
      <w:proofErr w:type="spellStart"/>
      <w:r w:rsidRPr="00030120">
        <w:rPr>
          <w:szCs w:val="24"/>
        </w:rPr>
        <w:t>mengolah</w:t>
      </w:r>
      <w:proofErr w:type="spellEnd"/>
      <w:r w:rsidRPr="00030120">
        <w:rPr>
          <w:szCs w:val="24"/>
        </w:rPr>
        <w:t xml:space="preserve"> </w:t>
      </w:r>
      <w:proofErr w:type="spellStart"/>
      <w:r w:rsidRPr="00030120">
        <w:rPr>
          <w:szCs w:val="24"/>
        </w:rPr>
        <w:t>bahan</w:t>
      </w:r>
      <w:proofErr w:type="spellEnd"/>
      <w:r w:rsidRPr="00030120">
        <w:rPr>
          <w:szCs w:val="24"/>
        </w:rPr>
        <w:t xml:space="preserve"> </w:t>
      </w:r>
      <w:proofErr w:type="spellStart"/>
      <w:r w:rsidRPr="00030120">
        <w:rPr>
          <w:szCs w:val="24"/>
        </w:rPr>
        <w:t>penelitian</w:t>
      </w:r>
      <w:proofErr w:type="spellEnd"/>
      <w:r w:rsidRPr="00030120">
        <w:rPr>
          <w:szCs w:val="24"/>
        </w:rPr>
        <w:t xml:space="preserve">. Jenis </w:t>
      </w:r>
      <w:proofErr w:type="spellStart"/>
      <w:r w:rsidRPr="00030120">
        <w:rPr>
          <w:szCs w:val="24"/>
        </w:rPr>
        <w:t>penelitian</w:t>
      </w:r>
      <w:proofErr w:type="spellEnd"/>
      <w:r w:rsidRPr="00030120">
        <w:rPr>
          <w:szCs w:val="24"/>
        </w:rPr>
        <w:t xml:space="preserve"> </w:t>
      </w:r>
      <w:proofErr w:type="spellStart"/>
      <w:r w:rsidRPr="00030120">
        <w:rPr>
          <w:szCs w:val="24"/>
        </w:rPr>
        <w:t>ini</w:t>
      </w:r>
      <w:proofErr w:type="spellEnd"/>
      <w:r w:rsidRPr="00030120">
        <w:rPr>
          <w:szCs w:val="24"/>
        </w:rPr>
        <w:t xml:space="preserve"> </w:t>
      </w:r>
      <w:proofErr w:type="spellStart"/>
      <w:r w:rsidRPr="00030120">
        <w:rPr>
          <w:szCs w:val="24"/>
        </w:rPr>
        <w:t>adalah</w:t>
      </w:r>
      <w:proofErr w:type="spellEnd"/>
      <w:r w:rsidRPr="00030120">
        <w:rPr>
          <w:szCs w:val="24"/>
        </w:rPr>
        <w:t xml:space="preserve"> </w:t>
      </w:r>
      <w:proofErr w:type="spellStart"/>
      <w:r w:rsidRPr="00030120">
        <w:rPr>
          <w:szCs w:val="24"/>
        </w:rPr>
        <w:t>penelitian</w:t>
      </w:r>
      <w:proofErr w:type="spellEnd"/>
      <w:r w:rsidRPr="00030120">
        <w:rPr>
          <w:szCs w:val="24"/>
        </w:rPr>
        <w:t xml:space="preserve"> </w:t>
      </w:r>
      <w:proofErr w:type="spellStart"/>
      <w:r w:rsidRPr="00030120">
        <w:rPr>
          <w:szCs w:val="24"/>
        </w:rPr>
        <w:t>kualitatif</w:t>
      </w:r>
      <w:proofErr w:type="spellEnd"/>
      <w:r w:rsidRPr="00030120">
        <w:rPr>
          <w:szCs w:val="24"/>
        </w:rPr>
        <w:t xml:space="preserve">. Maka </w:t>
      </w:r>
      <w:proofErr w:type="spellStart"/>
      <w:r w:rsidRPr="00030120">
        <w:rPr>
          <w:szCs w:val="24"/>
        </w:rPr>
        <w:t>penganalisaan</w:t>
      </w:r>
      <w:proofErr w:type="spellEnd"/>
      <w:r w:rsidRPr="00030120">
        <w:rPr>
          <w:szCs w:val="24"/>
        </w:rPr>
        <w:t xml:space="preserve"> data </w:t>
      </w:r>
      <w:proofErr w:type="spellStart"/>
      <w:r w:rsidRPr="00030120">
        <w:rPr>
          <w:szCs w:val="24"/>
        </w:rPr>
        <w:t>ini</w:t>
      </w:r>
      <w:proofErr w:type="spellEnd"/>
      <w:r w:rsidRPr="00030120">
        <w:rPr>
          <w:szCs w:val="24"/>
        </w:rPr>
        <w:t xml:space="preserve"> </w:t>
      </w:r>
      <w:proofErr w:type="spellStart"/>
      <w:r w:rsidRPr="00030120">
        <w:rPr>
          <w:szCs w:val="24"/>
        </w:rPr>
        <w:t>lebih</w:t>
      </w:r>
      <w:proofErr w:type="spellEnd"/>
      <w:r w:rsidRPr="00030120">
        <w:rPr>
          <w:szCs w:val="24"/>
        </w:rPr>
        <w:t xml:space="preserve"> </w:t>
      </w:r>
      <w:proofErr w:type="spellStart"/>
      <w:r w:rsidRPr="00030120">
        <w:rPr>
          <w:szCs w:val="24"/>
        </w:rPr>
        <w:t>difokuskan</w:t>
      </w:r>
      <w:proofErr w:type="spellEnd"/>
      <w:r w:rsidRPr="00030120">
        <w:rPr>
          <w:szCs w:val="24"/>
        </w:rPr>
        <w:t xml:space="preserve"> pada </w:t>
      </w:r>
      <w:proofErr w:type="spellStart"/>
      <w:r w:rsidRPr="00030120">
        <w:rPr>
          <w:szCs w:val="24"/>
        </w:rPr>
        <w:t>Penelitian</w:t>
      </w:r>
      <w:proofErr w:type="spellEnd"/>
      <w:r w:rsidRPr="00030120">
        <w:rPr>
          <w:szCs w:val="24"/>
        </w:rPr>
        <w:t xml:space="preserve"> </w:t>
      </w:r>
      <w:proofErr w:type="spellStart"/>
      <w:r w:rsidRPr="00030120">
        <w:rPr>
          <w:szCs w:val="24"/>
        </w:rPr>
        <w:t>Kepustakaan</w:t>
      </w:r>
      <w:proofErr w:type="spellEnd"/>
      <w:r w:rsidRPr="00030120">
        <w:rPr>
          <w:szCs w:val="24"/>
        </w:rPr>
        <w:t xml:space="preserve"> (Library Research), </w:t>
      </w:r>
      <w:proofErr w:type="spellStart"/>
      <w:r w:rsidRPr="00030120">
        <w:rPr>
          <w:szCs w:val="24"/>
        </w:rPr>
        <w:t>yakni</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membaca</w:t>
      </w:r>
      <w:proofErr w:type="spellEnd"/>
      <w:r w:rsidRPr="00030120">
        <w:rPr>
          <w:szCs w:val="24"/>
        </w:rPr>
        <w:t xml:space="preserve">, </w:t>
      </w:r>
      <w:proofErr w:type="spellStart"/>
      <w:r w:rsidRPr="00030120">
        <w:rPr>
          <w:szCs w:val="24"/>
        </w:rPr>
        <w:t>menelaah</w:t>
      </w:r>
      <w:proofErr w:type="spellEnd"/>
      <w:r w:rsidRPr="00030120">
        <w:rPr>
          <w:szCs w:val="24"/>
        </w:rPr>
        <w:t xml:space="preserve"> dan </w:t>
      </w:r>
      <w:proofErr w:type="spellStart"/>
      <w:r w:rsidRPr="00030120">
        <w:rPr>
          <w:szCs w:val="24"/>
        </w:rPr>
        <w:t>mengkaji</w:t>
      </w:r>
      <w:proofErr w:type="spellEnd"/>
      <w:r w:rsidRPr="00030120">
        <w:rPr>
          <w:szCs w:val="24"/>
        </w:rPr>
        <w:t xml:space="preserve"> </w:t>
      </w:r>
      <w:proofErr w:type="spellStart"/>
      <w:r w:rsidRPr="00030120">
        <w:rPr>
          <w:szCs w:val="24"/>
        </w:rPr>
        <w:t>buku-buku</w:t>
      </w:r>
      <w:proofErr w:type="spellEnd"/>
      <w:r w:rsidRPr="00030120">
        <w:rPr>
          <w:szCs w:val="24"/>
        </w:rPr>
        <w:t xml:space="preserve"> dan </w:t>
      </w:r>
      <w:proofErr w:type="spellStart"/>
      <w:r w:rsidRPr="00030120">
        <w:rPr>
          <w:szCs w:val="24"/>
        </w:rPr>
        <w:t>sumber</w:t>
      </w:r>
      <w:proofErr w:type="spellEnd"/>
      <w:r w:rsidRPr="00030120">
        <w:rPr>
          <w:szCs w:val="24"/>
        </w:rPr>
        <w:t xml:space="preserve"> tulisan yang </w:t>
      </w:r>
      <w:proofErr w:type="spellStart"/>
      <w:r w:rsidRPr="00030120">
        <w:rPr>
          <w:szCs w:val="24"/>
        </w:rPr>
        <w:t>erat</w:t>
      </w:r>
      <w:proofErr w:type="spellEnd"/>
      <w:r w:rsidRPr="00030120">
        <w:rPr>
          <w:szCs w:val="24"/>
        </w:rPr>
        <w:t xml:space="preserve"> </w:t>
      </w:r>
      <w:proofErr w:type="spellStart"/>
      <w:r w:rsidRPr="00030120">
        <w:rPr>
          <w:szCs w:val="24"/>
        </w:rPr>
        <w:t>kaitannya</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masalah</w:t>
      </w:r>
      <w:proofErr w:type="spellEnd"/>
      <w:r w:rsidRPr="00030120">
        <w:rPr>
          <w:szCs w:val="24"/>
        </w:rPr>
        <w:t xml:space="preserve"> yang </w:t>
      </w:r>
      <w:proofErr w:type="spellStart"/>
      <w:r w:rsidRPr="00030120">
        <w:rPr>
          <w:szCs w:val="24"/>
        </w:rPr>
        <w:t>dibahas</w:t>
      </w:r>
      <w:proofErr w:type="spellEnd"/>
      <w:r w:rsidRPr="00030120">
        <w:rPr>
          <w:szCs w:val="24"/>
        </w:rPr>
        <w:t xml:space="preserve">. Metode yang </w:t>
      </w:r>
      <w:proofErr w:type="spellStart"/>
      <w:r w:rsidRPr="00030120">
        <w:rPr>
          <w:szCs w:val="24"/>
        </w:rPr>
        <w:t>digunakan</w:t>
      </w:r>
      <w:proofErr w:type="spellEnd"/>
      <w:r w:rsidRPr="00030120">
        <w:rPr>
          <w:szCs w:val="24"/>
        </w:rPr>
        <w:t xml:space="preserve"> </w:t>
      </w:r>
      <w:proofErr w:type="spellStart"/>
      <w:r w:rsidRPr="00030120">
        <w:rPr>
          <w:szCs w:val="24"/>
        </w:rPr>
        <w:t>dalam</w:t>
      </w:r>
      <w:proofErr w:type="spellEnd"/>
      <w:r w:rsidRPr="00030120">
        <w:rPr>
          <w:szCs w:val="24"/>
        </w:rPr>
        <w:t xml:space="preserve"> </w:t>
      </w:r>
      <w:proofErr w:type="spellStart"/>
      <w:r w:rsidRPr="00030120">
        <w:rPr>
          <w:szCs w:val="24"/>
        </w:rPr>
        <w:t>kajian</w:t>
      </w:r>
      <w:proofErr w:type="spellEnd"/>
      <w:r w:rsidRPr="00030120">
        <w:rPr>
          <w:szCs w:val="24"/>
        </w:rPr>
        <w:t xml:space="preserve"> </w:t>
      </w:r>
      <w:proofErr w:type="spellStart"/>
      <w:r w:rsidRPr="00030120">
        <w:rPr>
          <w:szCs w:val="24"/>
        </w:rPr>
        <w:t>ini</w:t>
      </w:r>
      <w:proofErr w:type="spellEnd"/>
      <w:r w:rsidRPr="00030120">
        <w:rPr>
          <w:szCs w:val="24"/>
        </w:rPr>
        <w:t xml:space="preserve"> </w:t>
      </w:r>
      <w:proofErr w:type="spellStart"/>
      <w:r w:rsidRPr="00030120">
        <w:rPr>
          <w:szCs w:val="24"/>
        </w:rPr>
        <w:t>menggunakan</w:t>
      </w:r>
      <w:proofErr w:type="spellEnd"/>
      <w:r w:rsidRPr="00030120">
        <w:rPr>
          <w:szCs w:val="24"/>
        </w:rPr>
        <w:t xml:space="preserve"> </w:t>
      </w:r>
      <w:proofErr w:type="spellStart"/>
      <w:r w:rsidRPr="00030120">
        <w:rPr>
          <w:szCs w:val="24"/>
        </w:rPr>
        <w:t>metode</w:t>
      </w:r>
      <w:proofErr w:type="spellEnd"/>
      <w:r w:rsidRPr="00030120">
        <w:rPr>
          <w:szCs w:val="24"/>
        </w:rPr>
        <w:t xml:space="preserve"> </w:t>
      </w:r>
      <w:proofErr w:type="spellStart"/>
      <w:r w:rsidRPr="00030120">
        <w:rPr>
          <w:szCs w:val="24"/>
        </w:rPr>
        <w:t>atau</w:t>
      </w:r>
      <w:proofErr w:type="spellEnd"/>
      <w:r w:rsidRPr="00030120">
        <w:rPr>
          <w:szCs w:val="24"/>
        </w:rPr>
        <w:t xml:space="preserve"> </w:t>
      </w:r>
      <w:proofErr w:type="spellStart"/>
      <w:r w:rsidRPr="00030120">
        <w:rPr>
          <w:szCs w:val="24"/>
        </w:rPr>
        <w:t>pendekatan</w:t>
      </w:r>
      <w:proofErr w:type="spellEnd"/>
      <w:r w:rsidRPr="00030120">
        <w:rPr>
          <w:szCs w:val="24"/>
        </w:rPr>
        <w:t xml:space="preserve"> </w:t>
      </w:r>
      <w:proofErr w:type="spellStart"/>
      <w:r w:rsidRPr="00030120">
        <w:rPr>
          <w:szCs w:val="24"/>
        </w:rPr>
        <w:t>kepustakaan</w:t>
      </w:r>
      <w:proofErr w:type="spellEnd"/>
      <w:r w:rsidRPr="00030120">
        <w:rPr>
          <w:szCs w:val="24"/>
        </w:rPr>
        <w:t xml:space="preserve"> </w:t>
      </w:r>
      <w:r w:rsidRPr="00030120">
        <w:rPr>
          <w:i/>
          <w:iCs/>
          <w:szCs w:val="24"/>
        </w:rPr>
        <w:t>(library research).</w:t>
      </w:r>
      <w:r w:rsidRPr="00030120">
        <w:rPr>
          <w:szCs w:val="24"/>
        </w:rPr>
        <w:t xml:space="preserve"> Yang mana </w:t>
      </w:r>
      <w:proofErr w:type="spellStart"/>
      <w:r w:rsidRPr="00030120">
        <w:rPr>
          <w:szCs w:val="24"/>
        </w:rPr>
        <w:t>penulis</w:t>
      </w:r>
      <w:proofErr w:type="spellEnd"/>
      <w:r w:rsidRPr="00030120">
        <w:rPr>
          <w:szCs w:val="24"/>
        </w:rPr>
        <w:t xml:space="preserve"> </w:t>
      </w:r>
      <w:proofErr w:type="spellStart"/>
      <w:r w:rsidRPr="00030120">
        <w:rPr>
          <w:szCs w:val="24"/>
        </w:rPr>
        <w:t>menggunakan</w:t>
      </w:r>
      <w:proofErr w:type="spellEnd"/>
      <w:r w:rsidRPr="00030120">
        <w:rPr>
          <w:szCs w:val="24"/>
        </w:rPr>
        <w:t xml:space="preserve"> </w:t>
      </w:r>
      <w:proofErr w:type="spellStart"/>
      <w:r w:rsidRPr="00030120">
        <w:rPr>
          <w:szCs w:val="24"/>
        </w:rPr>
        <w:t>buku-buku</w:t>
      </w:r>
      <w:proofErr w:type="spellEnd"/>
      <w:r w:rsidRPr="00030120">
        <w:rPr>
          <w:szCs w:val="24"/>
        </w:rPr>
        <w:t xml:space="preserve"> </w:t>
      </w:r>
      <w:proofErr w:type="spellStart"/>
      <w:r w:rsidRPr="00030120">
        <w:rPr>
          <w:szCs w:val="24"/>
        </w:rPr>
        <w:t>ataupun</w:t>
      </w:r>
      <w:proofErr w:type="spellEnd"/>
      <w:r w:rsidRPr="00030120">
        <w:rPr>
          <w:szCs w:val="24"/>
        </w:rPr>
        <w:t xml:space="preserve"> </w:t>
      </w:r>
      <w:proofErr w:type="spellStart"/>
      <w:r w:rsidRPr="00030120">
        <w:rPr>
          <w:szCs w:val="24"/>
        </w:rPr>
        <w:t>jurnal-jurnal</w:t>
      </w:r>
      <w:proofErr w:type="spellEnd"/>
      <w:r w:rsidRPr="00030120">
        <w:rPr>
          <w:szCs w:val="24"/>
        </w:rPr>
        <w:t xml:space="preserve"> </w:t>
      </w:r>
      <w:proofErr w:type="spellStart"/>
      <w:r w:rsidRPr="00030120">
        <w:rPr>
          <w:szCs w:val="24"/>
        </w:rPr>
        <w:t>sebagai</w:t>
      </w:r>
      <w:proofErr w:type="spellEnd"/>
      <w:r w:rsidRPr="00030120">
        <w:rPr>
          <w:szCs w:val="24"/>
        </w:rPr>
        <w:t xml:space="preserve"> </w:t>
      </w:r>
      <w:proofErr w:type="spellStart"/>
      <w:r w:rsidRPr="00030120">
        <w:rPr>
          <w:szCs w:val="24"/>
        </w:rPr>
        <w:t>bahan</w:t>
      </w:r>
      <w:proofErr w:type="spellEnd"/>
      <w:r w:rsidRPr="00030120">
        <w:rPr>
          <w:szCs w:val="24"/>
        </w:rPr>
        <w:t xml:space="preserve"> </w:t>
      </w:r>
      <w:proofErr w:type="spellStart"/>
      <w:r w:rsidRPr="00030120">
        <w:rPr>
          <w:szCs w:val="24"/>
        </w:rPr>
        <w:t>referensi</w:t>
      </w:r>
      <w:proofErr w:type="spellEnd"/>
      <w:r w:rsidRPr="00030120">
        <w:rPr>
          <w:szCs w:val="24"/>
        </w:rPr>
        <w:t xml:space="preserve">. Dimana </w:t>
      </w:r>
      <w:proofErr w:type="spellStart"/>
      <w:r w:rsidRPr="00030120">
        <w:rPr>
          <w:szCs w:val="24"/>
        </w:rPr>
        <w:t>penulis</w:t>
      </w:r>
      <w:proofErr w:type="spellEnd"/>
      <w:r w:rsidRPr="00030120">
        <w:rPr>
          <w:szCs w:val="24"/>
        </w:rPr>
        <w:t xml:space="preserve"> </w:t>
      </w:r>
      <w:proofErr w:type="spellStart"/>
      <w:r w:rsidRPr="00030120">
        <w:rPr>
          <w:szCs w:val="24"/>
        </w:rPr>
        <w:t>mencari</w:t>
      </w:r>
      <w:proofErr w:type="spellEnd"/>
      <w:r w:rsidRPr="00030120">
        <w:rPr>
          <w:szCs w:val="24"/>
        </w:rPr>
        <w:t xml:space="preserve"> </w:t>
      </w:r>
      <w:proofErr w:type="spellStart"/>
      <w:r w:rsidRPr="00030120">
        <w:rPr>
          <w:szCs w:val="24"/>
        </w:rPr>
        <w:t>literatur</w:t>
      </w:r>
      <w:proofErr w:type="spellEnd"/>
      <w:r w:rsidRPr="00030120">
        <w:rPr>
          <w:szCs w:val="24"/>
        </w:rPr>
        <w:t xml:space="preserve"> yang </w:t>
      </w:r>
      <w:proofErr w:type="spellStart"/>
      <w:r w:rsidRPr="00030120">
        <w:rPr>
          <w:szCs w:val="24"/>
        </w:rPr>
        <w:t>sesuai</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materi</w:t>
      </w:r>
      <w:proofErr w:type="spellEnd"/>
      <w:r w:rsidRPr="00030120">
        <w:rPr>
          <w:szCs w:val="24"/>
        </w:rPr>
        <w:t xml:space="preserve"> dan juga </w:t>
      </w:r>
      <w:proofErr w:type="spellStart"/>
      <w:r w:rsidRPr="00030120">
        <w:rPr>
          <w:szCs w:val="24"/>
        </w:rPr>
        <w:t>bersumber</w:t>
      </w:r>
      <w:proofErr w:type="spellEnd"/>
      <w:r w:rsidRPr="00030120">
        <w:rPr>
          <w:szCs w:val="24"/>
        </w:rPr>
        <w:t xml:space="preserve"> pada </w:t>
      </w:r>
      <w:proofErr w:type="spellStart"/>
      <w:r w:rsidRPr="00030120">
        <w:rPr>
          <w:szCs w:val="24"/>
        </w:rPr>
        <w:t>kajian</w:t>
      </w:r>
      <w:proofErr w:type="spellEnd"/>
      <w:r w:rsidRPr="00030120">
        <w:rPr>
          <w:szCs w:val="24"/>
        </w:rPr>
        <w:t xml:space="preserve"> </w:t>
      </w:r>
      <w:proofErr w:type="spellStart"/>
      <w:r w:rsidRPr="00030120">
        <w:rPr>
          <w:szCs w:val="24"/>
        </w:rPr>
        <w:t>empirik</w:t>
      </w:r>
      <w:proofErr w:type="spellEnd"/>
      <w:r w:rsidRPr="00030120">
        <w:rPr>
          <w:szCs w:val="24"/>
        </w:rPr>
        <w:t xml:space="preserve"> </w:t>
      </w:r>
      <w:proofErr w:type="spellStart"/>
      <w:r w:rsidRPr="00030120">
        <w:rPr>
          <w:szCs w:val="24"/>
        </w:rPr>
        <w:t>dari</w:t>
      </w:r>
      <w:proofErr w:type="spellEnd"/>
      <w:r w:rsidRPr="00030120">
        <w:rPr>
          <w:szCs w:val="24"/>
        </w:rPr>
        <w:t xml:space="preserve"> </w:t>
      </w:r>
      <w:proofErr w:type="spellStart"/>
      <w:r w:rsidRPr="00030120">
        <w:rPr>
          <w:szCs w:val="24"/>
        </w:rPr>
        <w:t>peneliti</w:t>
      </w:r>
      <w:proofErr w:type="spellEnd"/>
      <w:r w:rsidRPr="00030120">
        <w:rPr>
          <w:szCs w:val="24"/>
        </w:rPr>
        <w:t xml:space="preserve"> yang </w:t>
      </w:r>
      <w:proofErr w:type="spellStart"/>
      <w:r w:rsidRPr="00030120">
        <w:rPr>
          <w:szCs w:val="24"/>
        </w:rPr>
        <w:t>sudah</w:t>
      </w:r>
      <w:proofErr w:type="spellEnd"/>
      <w:r w:rsidRPr="00030120">
        <w:rPr>
          <w:szCs w:val="24"/>
        </w:rPr>
        <w:t xml:space="preserve"> </w:t>
      </w:r>
      <w:proofErr w:type="spellStart"/>
      <w:r w:rsidRPr="00030120">
        <w:rPr>
          <w:szCs w:val="24"/>
        </w:rPr>
        <w:t>ada</w:t>
      </w:r>
      <w:proofErr w:type="spellEnd"/>
      <w:r w:rsidRPr="00030120">
        <w:rPr>
          <w:szCs w:val="24"/>
        </w:rPr>
        <w:t xml:space="preserve"> </w:t>
      </w:r>
      <w:proofErr w:type="spellStart"/>
      <w:r w:rsidRPr="00030120">
        <w:rPr>
          <w:szCs w:val="24"/>
        </w:rPr>
        <w:t>terkait</w:t>
      </w:r>
      <w:proofErr w:type="spellEnd"/>
      <w:r w:rsidRPr="00030120">
        <w:rPr>
          <w:szCs w:val="24"/>
        </w:rPr>
        <w:t xml:space="preserve"> </w:t>
      </w:r>
      <w:proofErr w:type="spellStart"/>
      <w:r w:rsidRPr="00030120">
        <w:rPr>
          <w:szCs w:val="24"/>
        </w:rPr>
        <w:t>dengan</w:t>
      </w:r>
      <w:proofErr w:type="spellEnd"/>
      <w:r w:rsidRPr="00030120">
        <w:rPr>
          <w:szCs w:val="24"/>
        </w:rPr>
        <w:t xml:space="preserve"> </w:t>
      </w:r>
      <w:proofErr w:type="spellStart"/>
      <w:r w:rsidRPr="00030120">
        <w:rPr>
          <w:szCs w:val="24"/>
        </w:rPr>
        <w:t>Upacara</w:t>
      </w:r>
      <w:proofErr w:type="spellEnd"/>
      <w:r w:rsidRPr="00030120">
        <w:rPr>
          <w:szCs w:val="24"/>
        </w:rPr>
        <w:t xml:space="preserve"> </w:t>
      </w:r>
      <w:proofErr w:type="spellStart"/>
      <w:r w:rsidRPr="00030120">
        <w:rPr>
          <w:szCs w:val="24"/>
        </w:rPr>
        <w:t>Baliatn</w:t>
      </w:r>
      <w:proofErr w:type="spellEnd"/>
      <w:r w:rsidRPr="00030120">
        <w:rPr>
          <w:szCs w:val="24"/>
        </w:rPr>
        <w:t xml:space="preserve">. </w:t>
      </w:r>
      <w:proofErr w:type="spellStart"/>
      <w:r w:rsidRPr="00030120">
        <w:rPr>
          <w:szCs w:val="24"/>
        </w:rPr>
        <w:lastRenderedPageBreak/>
        <w:t>lokasi</w:t>
      </w:r>
      <w:proofErr w:type="spellEnd"/>
      <w:r w:rsidRPr="00030120">
        <w:rPr>
          <w:szCs w:val="24"/>
        </w:rPr>
        <w:t xml:space="preserve"> </w:t>
      </w:r>
      <w:proofErr w:type="spellStart"/>
      <w:r w:rsidRPr="00030120">
        <w:rPr>
          <w:szCs w:val="24"/>
        </w:rPr>
        <w:t>penelitian</w:t>
      </w:r>
      <w:proofErr w:type="spellEnd"/>
      <w:r w:rsidRPr="00030120">
        <w:rPr>
          <w:szCs w:val="24"/>
        </w:rPr>
        <w:t xml:space="preserve"> </w:t>
      </w:r>
      <w:proofErr w:type="spellStart"/>
      <w:r w:rsidRPr="00030120">
        <w:rPr>
          <w:szCs w:val="24"/>
        </w:rPr>
        <w:t>dilakukan</w:t>
      </w:r>
      <w:proofErr w:type="spellEnd"/>
      <w:r w:rsidRPr="00030120">
        <w:rPr>
          <w:szCs w:val="24"/>
        </w:rPr>
        <w:t xml:space="preserve"> pada </w:t>
      </w:r>
      <w:proofErr w:type="spellStart"/>
      <w:r w:rsidRPr="00030120">
        <w:rPr>
          <w:szCs w:val="24"/>
        </w:rPr>
        <w:t>masyarakat</w:t>
      </w:r>
      <w:proofErr w:type="spellEnd"/>
      <w:r w:rsidRPr="00030120">
        <w:rPr>
          <w:szCs w:val="24"/>
        </w:rPr>
        <w:t xml:space="preserve"> Hindu Dayak Deah Desa </w:t>
      </w:r>
      <w:proofErr w:type="spellStart"/>
      <w:r w:rsidRPr="00030120">
        <w:rPr>
          <w:szCs w:val="24"/>
        </w:rPr>
        <w:t>Mangkupum</w:t>
      </w:r>
      <w:proofErr w:type="spellEnd"/>
      <w:r w:rsidRPr="00030120">
        <w:rPr>
          <w:szCs w:val="24"/>
        </w:rPr>
        <w:t xml:space="preserve">, </w:t>
      </w:r>
      <w:proofErr w:type="spellStart"/>
      <w:r w:rsidRPr="00030120">
        <w:rPr>
          <w:szCs w:val="24"/>
        </w:rPr>
        <w:t>Kecamatan</w:t>
      </w:r>
      <w:proofErr w:type="spellEnd"/>
      <w:r w:rsidRPr="00030120">
        <w:rPr>
          <w:szCs w:val="24"/>
        </w:rPr>
        <w:t xml:space="preserve"> Muara </w:t>
      </w:r>
      <w:proofErr w:type="spellStart"/>
      <w:r w:rsidRPr="00030120">
        <w:rPr>
          <w:szCs w:val="24"/>
        </w:rPr>
        <w:t>Uya</w:t>
      </w:r>
      <w:proofErr w:type="spellEnd"/>
      <w:r w:rsidRPr="00030120">
        <w:rPr>
          <w:szCs w:val="24"/>
        </w:rPr>
        <w:t xml:space="preserve">, </w:t>
      </w:r>
      <w:proofErr w:type="spellStart"/>
      <w:r w:rsidRPr="00030120">
        <w:rPr>
          <w:szCs w:val="24"/>
        </w:rPr>
        <w:t>Kabupaten</w:t>
      </w:r>
      <w:proofErr w:type="spellEnd"/>
      <w:r w:rsidRPr="00030120">
        <w:rPr>
          <w:szCs w:val="24"/>
        </w:rPr>
        <w:t xml:space="preserve"> </w:t>
      </w:r>
      <w:proofErr w:type="spellStart"/>
      <w:r w:rsidRPr="00030120">
        <w:rPr>
          <w:szCs w:val="24"/>
        </w:rPr>
        <w:t>untuk</w:t>
      </w:r>
      <w:proofErr w:type="spellEnd"/>
      <w:r w:rsidRPr="00030120">
        <w:rPr>
          <w:szCs w:val="24"/>
        </w:rPr>
        <w:t xml:space="preserve"> </w:t>
      </w:r>
      <w:proofErr w:type="spellStart"/>
      <w:r w:rsidRPr="00030120">
        <w:rPr>
          <w:szCs w:val="24"/>
        </w:rPr>
        <w:t>mendapat</w:t>
      </w:r>
      <w:proofErr w:type="spellEnd"/>
      <w:r w:rsidRPr="00030120">
        <w:rPr>
          <w:szCs w:val="24"/>
        </w:rPr>
        <w:t xml:space="preserve"> data yang </w:t>
      </w:r>
      <w:proofErr w:type="spellStart"/>
      <w:r w:rsidRPr="00030120">
        <w:rPr>
          <w:szCs w:val="24"/>
        </w:rPr>
        <w:t>akurat</w:t>
      </w:r>
      <w:proofErr w:type="spellEnd"/>
      <w:r w:rsidRPr="00030120">
        <w:rPr>
          <w:szCs w:val="24"/>
        </w:rPr>
        <w:t xml:space="preserve"> dan </w:t>
      </w:r>
      <w:proofErr w:type="spellStart"/>
      <w:r w:rsidRPr="00030120">
        <w:rPr>
          <w:szCs w:val="24"/>
        </w:rPr>
        <w:t>kesahihan</w:t>
      </w:r>
      <w:proofErr w:type="spellEnd"/>
      <w:r w:rsidRPr="00030120">
        <w:rPr>
          <w:szCs w:val="24"/>
        </w:rPr>
        <w:t xml:space="preserve"> data </w:t>
      </w:r>
      <w:proofErr w:type="spellStart"/>
      <w:r w:rsidRPr="00030120">
        <w:rPr>
          <w:szCs w:val="24"/>
        </w:rPr>
        <w:t>penelitian</w:t>
      </w:r>
      <w:proofErr w:type="spellEnd"/>
      <w:r w:rsidRPr="00030120">
        <w:rPr>
          <w:szCs w:val="24"/>
        </w:rPr>
        <w:t xml:space="preserve"> </w:t>
      </w:r>
      <w:proofErr w:type="spellStart"/>
      <w:r w:rsidRPr="00030120">
        <w:rPr>
          <w:szCs w:val="24"/>
        </w:rPr>
        <w:t>dalam</w:t>
      </w:r>
      <w:proofErr w:type="spellEnd"/>
      <w:r w:rsidRPr="00030120">
        <w:rPr>
          <w:szCs w:val="24"/>
        </w:rPr>
        <w:t xml:space="preserve"> </w:t>
      </w:r>
      <w:proofErr w:type="spellStart"/>
      <w:r w:rsidRPr="00030120">
        <w:rPr>
          <w:szCs w:val="24"/>
        </w:rPr>
        <w:t>karta</w:t>
      </w:r>
      <w:proofErr w:type="spellEnd"/>
      <w:r w:rsidRPr="00030120">
        <w:rPr>
          <w:szCs w:val="24"/>
        </w:rPr>
        <w:t xml:space="preserve"> </w:t>
      </w:r>
      <w:proofErr w:type="spellStart"/>
      <w:r w:rsidRPr="00030120">
        <w:rPr>
          <w:szCs w:val="24"/>
        </w:rPr>
        <w:t>ilmiah</w:t>
      </w:r>
      <w:proofErr w:type="spellEnd"/>
      <w:r w:rsidRPr="00030120">
        <w:rPr>
          <w:szCs w:val="24"/>
        </w:rPr>
        <w:t xml:space="preserve"> </w:t>
      </w:r>
      <w:proofErr w:type="spellStart"/>
      <w:r w:rsidRPr="00030120">
        <w:rPr>
          <w:szCs w:val="24"/>
        </w:rPr>
        <w:t>ini</w:t>
      </w:r>
      <w:proofErr w:type="spellEnd"/>
      <w:r w:rsidRPr="00030120">
        <w:rPr>
          <w:szCs w:val="24"/>
        </w:rPr>
        <w:t>.</w:t>
      </w:r>
    </w:p>
    <w:p w14:paraId="6E28481D" w14:textId="77777777" w:rsidR="00A06405" w:rsidRPr="00030120" w:rsidRDefault="00A06405" w:rsidP="00030120">
      <w:pPr>
        <w:pStyle w:val="BodyText"/>
        <w:spacing w:after="0" w:line="240" w:lineRule="auto"/>
        <w:jc w:val="both"/>
        <w:rPr>
          <w:color w:val="000000" w:themeColor="text1"/>
          <w:szCs w:val="24"/>
        </w:rPr>
      </w:pPr>
    </w:p>
    <w:p w14:paraId="479C5849" w14:textId="43F4406D" w:rsidR="000D233B" w:rsidRPr="000710FB" w:rsidRDefault="00F46BC1" w:rsidP="000710FB">
      <w:pPr>
        <w:pStyle w:val="ListParagraph"/>
        <w:widowControl w:val="0"/>
        <w:numPr>
          <w:ilvl w:val="0"/>
          <w:numId w:val="19"/>
        </w:numPr>
        <w:autoSpaceDE w:val="0"/>
        <w:autoSpaceDN w:val="0"/>
        <w:spacing w:after="0" w:line="240" w:lineRule="auto"/>
        <w:ind w:left="567" w:hanging="567"/>
        <w:contextualSpacing w:val="0"/>
        <w:jc w:val="both"/>
        <w:rPr>
          <w:rFonts w:ascii="Times New Roman" w:hAnsi="Times New Roman"/>
          <w:color w:val="000000" w:themeColor="text1"/>
          <w:sz w:val="24"/>
          <w:szCs w:val="24"/>
        </w:rPr>
      </w:pPr>
      <w:r w:rsidRPr="00030120">
        <w:rPr>
          <w:rFonts w:ascii="Times New Roman" w:hAnsi="Times New Roman"/>
          <w:b/>
          <w:color w:val="000000" w:themeColor="text1"/>
          <w:sz w:val="24"/>
          <w:szCs w:val="24"/>
        </w:rPr>
        <w:t>PEMBAHASAN</w:t>
      </w:r>
    </w:p>
    <w:p w14:paraId="10E5A038" w14:textId="0C587A61" w:rsidR="00030120" w:rsidRPr="000710FB" w:rsidRDefault="00030120" w:rsidP="000710FB">
      <w:pPr>
        <w:pStyle w:val="ListParagraph"/>
        <w:widowControl w:val="0"/>
        <w:numPr>
          <w:ilvl w:val="0"/>
          <w:numId w:val="45"/>
        </w:numPr>
        <w:autoSpaceDE w:val="0"/>
        <w:autoSpaceDN w:val="0"/>
        <w:adjustRightInd w:val="0"/>
        <w:spacing w:after="0" w:line="240" w:lineRule="auto"/>
        <w:ind w:left="567" w:right="77" w:hanging="567"/>
        <w:jc w:val="both"/>
        <w:rPr>
          <w:rFonts w:ascii="Times New Roman" w:hAnsi="Times New Roman"/>
          <w:b/>
          <w:bCs/>
          <w:color w:val="000000" w:themeColor="text1"/>
          <w:sz w:val="24"/>
          <w:szCs w:val="24"/>
          <w:shd w:val="clear" w:color="auto" w:fill="FFFFFF"/>
          <w:lang w:val="id-ID"/>
        </w:rPr>
      </w:pPr>
      <w:r w:rsidRPr="000710FB">
        <w:rPr>
          <w:rFonts w:ascii="Times New Roman" w:hAnsi="Times New Roman"/>
          <w:b/>
          <w:bCs/>
          <w:color w:val="000000" w:themeColor="text1"/>
          <w:sz w:val="24"/>
          <w:szCs w:val="24"/>
          <w:shd w:val="clear" w:color="auto" w:fill="FFFFFF"/>
          <w:lang w:val="id-ID"/>
        </w:rPr>
        <w:t>Konsep Karakter</w:t>
      </w:r>
    </w:p>
    <w:p w14:paraId="5440393E" w14:textId="77777777" w:rsidR="00030120" w:rsidRPr="00030120" w:rsidRDefault="00030120" w:rsidP="00030120">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Karakter Religius merupakan salah satu aspek kepribadian manusia yang tidak dapat berdiri sendiri, artinya terkait dengan aspek kepribadian dan harus dilatihkan dan dibiasakan sedini mungkin agar tidak menghambat tujuan-tujuan suatu komonitas selanjutnya. kemampuan untuk religius tidak terbentuk dengan sendirinya tanpa pembiasaan (Jannah, 2019:78). Menurut Maragustam dalam (Cahyono, 2016:234) terdapat enam strategi pembentukan karakter secara umum yang memerlukan sebuah proses yang stimulan dan berkesinambungan. Adapun strategi pembentukan karakter tersebut adalah: habitusasi (pembiasaan) dan pembudayaan, membelajarkan hal-hal yang baik (moral knowing), merasakan dan mencintai yang baik (feeling and loving the good), tindakan yang baik (moral acting), keteladanan dari lingkungan sekitar (moral modeling. Enam strategi ini membentuk kebiasaan manusia yang tentu prosesnya berlangsung dalam kurun waktu yang lama hinngga menjadi sebuah kebiasan yang tertanam dalam diri manusia menjadi kebiaan yang matang, dan di patuhi sepertihalnya sebuah perintah, yang wajib untuk dilaksankan.</w:t>
      </w:r>
    </w:p>
    <w:p w14:paraId="3EE0E281" w14:textId="054A55AF" w:rsidR="00030120" w:rsidRPr="000710FB" w:rsidRDefault="00030120" w:rsidP="000710FB">
      <w:pPr>
        <w:pStyle w:val="ListParagraph"/>
        <w:widowControl w:val="0"/>
        <w:numPr>
          <w:ilvl w:val="0"/>
          <w:numId w:val="45"/>
        </w:numPr>
        <w:autoSpaceDE w:val="0"/>
        <w:autoSpaceDN w:val="0"/>
        <w:adjustRightInd w:val="0"/>
        <w:spacing w:after="0" w:line="240" w:lineRule="auto"/>
        <w:ind w:left="567" w:right="77" w:hanging="567"/>
        <w:jc w:val="both"/>
        <w:rPr>
          <w:rFonts w:ascii="Times New Roman" w:hAnsi="Times New Roman"/>
          <w:b/>
          <w:bCs/>
          <w:color w:val="000000" w:themeColor="text1"/>
          <w:sz w:val="24"/>
          <w:szCs w:val="24"/>
          <w:shd w:val="clear" w:color="auto" w:fill="FFFFFF"/>
          <w:lang w:val="id-ID"/>
        </w:rPr>
      </w:pPr>
      <w:r w:rsidRPr="000710FB">
        <w:rPr>
          <w:rFonts w:ascii="Times New Roman" w:hAnsi="Times New Roman"/>
          <w:b/>
          <w:bCs/>
          <w:color w:val="000000" w:themeColor="text1"/>
          <w:sz w:val="24"/>
          <w:szCs w:val="24"/>
          <w:shd w:val="clear" w:color="auto" w:fill="FFFFFF"/>
          <w:lang w:val="id-ID"/>
        </w:rPr>
        <w:t xml:space="preserve">Konsep </w:t>
      </w:r>
      <w:r w:rsidR="000710FB">
        <w:rPr>
          <w:rFonts w:ascii="Times New Roman" w:hAnsi="Times New Roman"/>
          <w:b/>
          <w:bCs/>
          <w:color w:val="000000" w:themeColor="text1"/>
          <w:sz w:val="24"/>
          <w:szCs w:val="24"/>
          <w:shd w:val="clear" w:color="auto" w:fill="FFFFFF"/>
          <w:lang w:val="en-US"/>
        </w:rPr>
        <w:t>E</w:t>
      </w:r>
      <w:r w:rsidRPr="000710FB">
        <w:rPr>
          <w:rFonts w:ascii="Times New Roman" w:hAnsi="Times New Roman"/>
          <w:b/>
          <w:bCs/>
          <w:color w:val="000000" w:themeColor="text1"/>
          <w:sz w:val="24"/>
          <w:szCs w:val="24"/>
          <w:shd w:val="clear" w:color="auto" w:fill="FFFFFF"/>
          <w:lang w:val="id-ID"/>
        </w:rPr>
        <w:t>tika dalam Agama Hindu</w:t>
      </w:r>
    </w:p>
    <w:p w14:paraId="21747340" w14:textId="77777777" w:rsidR="00030120" w:rsidRPr="00030120" w:rsidRDefault="00030120" w:rsidP="00030120">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Agama hindu adalah agama yang sangat kaya dengan ajaran mural yang tertuang dalan konsep pustaka suci Hindu. Menurut Gorda (1996:350 Etika (tata susila) terbentuk dari seperangkat nilai-nilai dan norma prilaku yang bersumber secara langsung dari tattwa. Pendidikan etika atau tata susila dalam agama Hindu lebih banyak bersumber dari tattwa dan sastra-sastra. Dalam kitab Sarasamuscaya sloka 77 dan sloka 156 menyebutkan; sloka 77 “sebab yang menbuat orang terkenal, adalah perbuatannya, pikiranya, ucapan- ucapanya; hal itulah yang banyak menarik perhatian orang, untuk mengetahui kepribadian seseorang; oleh karena itu hendaklah yang baik itu selalu dibiasakan dalam laksana, perkataan dan pikiran”. Sloka 156 oleh karenanya, inilah haris diushakan orang yang, jangan di biarkan kata-kata laksana dan dipikiran  melakukan perbuatan buruk, karena orang melakukan psesuatu yang baik, kebaikan diperolehnya ; jika kejahatan perbuatannya, celakalah yang ditemukan olehnya Kadjeng, dkk (2000: 640). Sloka-sloka tersebut banyak menekankan pada pembinaan kepribadian, perilaku dan moral umat Hindu, hal ini juga dituangkan dalam sebuah konsep yaitu ajaran Tri Kaya Parisudha yang mencakup; perilaku berpikir (manacika), perilaku berbicara atau berkomunikasi (wacika), dan perilaku kegiatan fisik (kayika). Ketiga perilaku inilah yang mempengaruhi eksistenti umat Hindu dalam aktivitas hidupnya dan pikiranlah yang memegang peranan uttama, karena itu pendidikan etika Hindu lebih mengarah pada pembinaan umat agar mampu menguasai dan mengendalikan pikirannya. Proses berpikir yang disertai dengan integritas moral sebagai unsur pengendalian menyebabkan manusia akan mempunyai kemampuan untuk membedakan perilaku yang baik dan perilaku yang buruk.</w:t>
      </w:r>
    </w:p>
    <w:p w14:paraId="0B762117" w14:textId="46093D30" w:rsidR="00030120" w:rsidRPr="000710FB" w:rsidRDefault="00030120" w:rsidP="000710FB">
      <w:pPr>
        <w:pStyle w:val="ListParagraph"/>
        <w:widowControl w:val="0"/>
        <w:numPr>
          <w:ilvl w:val="0"/>
          <w:numId w:val="45"/>
        </w:numPr>
        <w:autoSpaceDE w:val="0"/>
        <w:autoSpaceDN w:val="0"/>
        <w:adjustRightInd w:val="0"/>
        <w:spacing w:after="0" w:line="240" w:lineRule="auto"/>
        <w:ind w:left="567" w:right="77" w:hanging="567"/>
        <w:jc w:val="both"/>
        <w:rPr>
          <w:rFonts w:ascii="Times New Roman" w:hAnsi="Times New Roman"/>
          <w:b/>
          <w:bCs/>
          <w:color w:val="000000" w:themeColor="text1"/>
          <w:sz w:val="24"/>
          <w:szCs w:val="24"/>
          <w:shd w:val="clear" w:color="auto" w:fill="FFFFFF"/>
          <w:lang w:val="id-ID"/>
        </w:rPr>
      </w:pPr>
      <w:r w:rsidRPr="000710FB">
        <w:rPr>
          <w:rFonts w:ascii="Times New Roman" w:hAnsi="Times New Roman"/>
          <w:b/>
          <w:bCs/>
          <w:color w:val="000000" w:themeColor="text1"/>
          <w:sz w:val="24"/>
          <w:szCs w:val="24"/>
          <w:shd w:val="clear" w:color="auto" w:fill="FFFFFF"/>
          <w:lang w:val="id-ID"/>
        </w:rPr>
        <w:t>Etika Upacara Beliatn</w:t>
      </w:r>
    </w:p>
    <w:p w14:paraId="4DE023BB" w14:textId="77777777" w:rsidR="00030120" w:rsidRPr="00030120" w:rsidRDefault="00030120" w:rsidP="00030120">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 xml:space="preserve">Beliatn berasal dari bahasa Dayak yang berarti “upacara lamaran atau keinginan”. (Tjilik Riwut, 1993:371). Permintaan atau keinginan ini bertujuan untuk mengusir atau menetralisir sifat-sifat jahat para Dewa atau makhluk halus </w:t>
      </w:r>
      <w:r w:rsidRPr="00030120">
        <w:rPr>
          <w:color w:val="000000" w:themeColor="text1"/>
          <w:szCs w:val="24"/>
          <w:shd w:val="clear" w:color="auto" w:fill="FFFFFF"/>
          <w:lang w:val="id-ID"/>
        </w:rPr>
        <w:lastRenderedPageBreak/>
        <w:t>jahat yang disebut "nanggal dan longai" yang mempunyai identitas laki-laki dan perempuan. makhluk astral ada juga yang mempunyai sifat jahat yang dalam suku Dayak disebut ontu kalau di Bali disebut Bhuta-kala yaitu mengganggu manusia karena tidak diberikan sesaji atau pengorbanan berupa sebuah yajna. Menurut Djumri Obeng (1993:80), dalam bukunya menjelaskan upacara Beliatn merupakan: "upacara permohonan kepada Seniang/Raying Hatala Langit Tuhan Yang Maha Esa dan Roh-roh keramat, agar memberikan keputusan kepada pembeliatn (mulukng)apakah si sakit bisa disembuhkan atau tidak". Menurut Schiller (Maunati,2004:81), menjelaskan bahwa orang-orang Kalimantan Selatan, seperti Dayak,...melakukan praktek-pratek keagamaan kaharingan yang melibatkan pemujaan atau permohonan terhadap dewa-dewa pelindung supranatural. Masyarakat etnis Dayak meyakini bahwa adanya bencana dan peristiwaperistiwa gaib yang terjadi seperti segala penyakit berasal dari para roh-roh, dewa-dewi, dan Seniang yang menurut kepercayaan mereka disebabkan karena kelalaian manusia sehingga roh-roh, dewa-dewi, dan Seniang murka. Beliatn merupakan upacara yang dilakukan dalam jenis tarian yang ditarikan seseorang atau beberapa orang tetapi dipimpin oleh seorang Mulukng/Basir, sambi lmenari, penari Beliatn membacakan doa dan mantra dengan irama tertentu yang ditujukan kepada roh-roh dewa-dewi dan Seniang dimana waktu pelaksanaanya padasaat mengobati orang yang sedang sakit (Tjilik riwut, 1993:48-49).</w:t>
      </w:r>
    </w:p>
    <w:p w14:paraId="2AC79580" w14:textId="77777777" w:rsidR="00030120" w:rsidRPr="00030120" w:rsidRDefault="00030120" w:rsidP="00030120">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Berdasarkan uraian di atas upacara Beliain merupakan suatu bentuk permohonan atau hajat" yang ditujukan untuk roh-roh dewa-dewi dan seniang. Selain itu jika diperhatikan pelaksanaan upacara Beliatn juga merupakan Sradha masyarakat suku Dayak Hindu dalam menanamkan moral dan etika dalam bentuk kepatuhan mereka dalam melaksanakan upacara dan menghindari larangan yang tentunya mendidik secara tidak langsung seperti halnya pendidikan formal. Bagi etnis Dayak Deah, makna hidup tidak terletak pada kesejahteraan hidup,</w:t>
      </w:r>
    </w:p>
    <w:p w14:paraId="45BF1DCD" w14:textId="77777777" w:rsidR="00030120" w:rsidRPr="00030120" w:rsidRDefault="00030120" w:rsidP="00030120">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realitas dan objektivitas seperti dipahami kehidupan modern, tetapi dalam keseimbangan kosmos"(Tim Penyusun, 1994:15). Kehidupan akan baik apabila kosmos tetap berada dalam keseimbangan dan keserasian. Setiap bagian dari kosmos itu, termasuk manusia, dan mahluk lainnya baik yang dapat terlihat maupun yang kasat mata dan sama-sama mempunyai kewajiban untuk saling menjaga serta memelihara keseimbangan semesta. "Peristiwa-peristiwa mistis bagi orang Dayak adalah realitas transenental'(Tim Penyusun, 1994;15), Yang artinya objektivitas yang telah kita lihat menjadi jelas bahwa lingkungan hidupleh karena itu untuk menjaga perlu melakukan upacara. Salah satu bentuk upacara yang dilakukan suku Dayak Deah pelaksanaan upacara Beliatn tidak terikat oleh waktu, dan pada saatpelaksanaanya dihadiri oleh segenap penduduk suku Dayak. Pada waktu pelaksanaanupacara Beliatn ada larangan-larangan atau pantangan-pantangan yang harusdijalankan baik oleh pihak keluarga yang melaksanakan upacara, maupun anggotamasyarakat suku Dayak lainya yang hadir pada saat berlangsungnya upacaratersebut.</w:t>
      </w:r>
    </w:p>
    <w:p w14:paraId="4FE71431" w14:textId="77777777" w:rsidR="00030120" w:rsidRPr="00030120" w:rsidRDefault="00030120" w:rsidP="00030120">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 xml:space="preserve">Untuk dapat melaksanakan upacara Beliatn, ada beberapa ketentuan atau persyaratan yang harus dipenuhi; 1). Mulukng jika di Bali disebut Sulinggih/Pendeta,yang didampingi Penggadikng memimpin jalannya upacara; 2) ada keluarga yangakan melaksanakan kegiatan upacara; 3) adanya kesiapan mental yang mencakup batin, pikiran maupun prilaku atau perbuatan karena setelah pelaksanaan upacara selesai ada pantangan-pantangan yang harus dijalankan oleh keluarga yang melaksanakan upacara dalam kurun waktu tertentu; 4) adanya </w:t>
      </w:r>
      <w:r w:rsidRPr="00030120">
        <w:rPr>
          <w:color w:val="000000" w:themeColor="text1"/>
          <w:szCs w:val="24"/>
          <w:shd w:val="clear" w:color="auto" w:fill="FFFFFF"/>
          <w:lang w:val="id-ID"/>
        </w:rPr>
        <w:lastRenderedPageBreak/>
        <w:t>upakara sebagai perlengkapan agar upacara dapat dilaksanakan; 5) harus ada izin dari tetua adat atau setempat sebelum melaksanakan kegiatan upacara dan izin dari Mulukng atau pemimpin upacara apakah dapat dilaksanakan atau tidak.</w:t>
      </w:r>
    </w:p>
    <w:p w14:paraId="0A10C49C" w14:textId="67128106" w:rsidR="00030120" w:rsidRPr="00030120" w:rsidRDefault="00030120" w:rsidP="000710FB">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Upacara Beliatn dilaksanakan dirumah keluarga yang melaksanakan upacara, hari dan waktu yang tepat ditentukan oleh Mulukng. Setiap upacara yang dilaksanakan umat Hindu sudah tentu ada aturan-aturan (Etika) tertentu yang harus dipatuhi, etika dalam upacara Beliatn. Urutan upacara Beliatn terdiri dari lima bagian:</w:t>
      </w:r>
      <w:r w:rsidR="000710FB">
        <w:rPr>
          <w:color w:val="000000" w:themeColor="text1"/>
          <w:szCs w:val="24"/>
          <w:shd w:val="clear" w:color="auto" w:fill="FFFFFF"/>
        </w:rPr>
        <w:t xml:space="preserve"> 1) </w:t>
      </w:r>
      <w:r w:rsidRPr="00030120">
        <w:rPr>
          <w:color w:val="000000" w:themeColor="text1"/>
          <w:szCs w:val="24"/>
          <w:shd w:val="clear" w:color="auto" w:fill="FFFFFF"/>
          <w:lang w:val="id-ID"/>
        </w:rPr>
        <w:t>Upacara Ngontah merupakan upacara awal dari seluruh rangkaian upacaraBeliatn. Upacara ngontah bukan upacara penyembuhan melainkan hanyauntuk mengetahui penyakit yang diderita si pasien.</w:t>
      </w:r>
      <w:r w:rsidR="000710FB">
        <w:rPr>
          <w:color w:val="000000" w:themeColor="text1"/>
          <w:szCs w:val="24"/>
          <w:shd w:val="clear" w:color="auto" w:fill="FFFFFF"/>
        </w:rPr>
        <w:t xml:space="preserve"> 2) </w:t>
      </w:r>
      <w:r w:rsidRPr="00030120">
        <w:rPr>
          <w:color w:val="000000" w:themeColor="text1"/>
          <w:szCs w:val="24"/>
          <w:shd w:val="clear" w:color="auto" w:fill="FFFFFF"/>
          <w:lang w:val="id-ID"/>
        </w:rPr>
        <w:t>Besurah yaitu penyerahan banten saji atau disebut dengan penowus. Penyerahan ini dilakukan secara simbolis dari pihak rumah dengan diwakili kepala adat ke Mulukng.</w:t>
      </w:r>
      <w:r w:rsidR="000710FB">
        <w:rPr>
          <w:color w:val="000000" w:themeColor="text1"/>
          <w:szCs w:val="24"/>
          <w:shd w:val="clear" w:color="auto" w:fill="FFFFFF"/>
        </w:rPr>
        <w:t xml:space="preserve"> 3) </w:t>
      </w:r>
      <w:r w:rsidRPr="00030120">
        <w:rPr>
          <w:color w:val="000000" w:themeColor="text1"/>
          <w:szCs w:val="24"/>
          <w:shd w:val="clear" w:color="auto" w:fill="FFFFFF"/>
          <w:lang w:val="id-ID"/>
        </w:rPr>
        <w:t>Upacara Netungkal yaitu upacara pembersihan diri dengan air tetungkaldengan mantra suci dari mulukng agar para dewa-dewi, roh-roh dan seniangyang dipuja berkenan hadir.</w:t>
      </w:r>
      <w:r w:rsidR="000710FB">
        <w:rPr>
          <w:color w:val="000000" w:themeColor="text1"/>
          <w:szCs w:val="24"/>
          <w:shd w:val="clear" w:color="auto" w:fill="FFFFFF"/>
        </w:rPr>
        <w:t xml:space="preserve"> 4) </w:t>
      </w:r>
      <w:r w:rsidRPr="00030120">
        <w:rPr>
          <w:color w:val="000000" w:themeColor="text1"/>
          <w:szCs w:val="24"/>
          <w:shd w:val="clear" w:color="auto" w:fill="FFFFFF"/>
          <w:lang w:val="id-ID"/>
        </w:rPr>
        <w:t>Upacara puncak yaitu Metanja (tarian dalam ritual) yang diiringi dengantabuhan atau gamelan khusus untuk mengiringi jalannya upacara pada saatmulukng membacakan mantra-mantra yang digunakan sebagai sarana</w:t>
      </w:r>
      <w:r w:rsidR="000710FB">
        <w:rPr>
          <w:color w:val="000000" w:themeColor="text1"/>
          <w:szCs w:val="24"/>
          <w:shd w:val="clear" w:color="auto" w:fill="FFFFFF"/>
        </w:rPr>
        <w:t xml:space="preserve"> </w:t>
      </w:r>
      <w:r w:rsidRPr="00030120">
        <w:rPr>
          <w:color w:val="000000" w:themeColor="text1"/>
          <w:szCs w:val="24"/>
          <w:shd w:val="clear" w:color="auto" w:fill="FFFFFF"/>
          <w:lang w:val="id-ID"/>
        </w:rPr>
        <w:t>pengantar perjalanan suci sang Mulukng ke alam niskala untuk menjemput</w:t>
      </w:r>
      <w:r w:rsidR="000710FB">
        <w:rPr>
          <w:color w:val="000000" w:themeColor="text1"/>
          <w:szCs w:val="24"/>
          <w:shd w:val="clear" w:color="auto" w:fill="FFFFFF"/>
        </w:rPr>
        <w:t xml:space="preserve"> </w:t>
      </w:r>
      <w:r w:rsidRPr="00030120">
        <w:rPr>
          <w:color w:val="000000" w:themeColor="text1"/>
          <w:szCs w:val="24"/>
          <w:shd w:val="clear" w:color="auto" w:fill="FFFFFF"/>
          <w:lang w:val="id-ID"/>
        </w:rPr>
        <w:t>Roh-roh, dewa-dewi dan Seniang agar hadir memberikan petunjuk sertapenyembuhan kepada yang sakit.</w:t>
      </w:r>
      <w:r w:rsidR="000710FB">
        <w:rPr>
          <w:color w:val="000000" w:themeColor="text1"/>
          <w:szCs w:val="24"/>
          <w:shd w:val="clear" w:color="auto" w:fill="FFFFFF"/>
        </w:rPr>
        <w:t xml:space="preserve"> 5) </w:t>
      </w:r>
      <w:r w:rsidRPr="00030120">
        <w:rPr>
          <w:color w:val="000000" w:themeColor="text1"/>
          <w:szCs w:val="24"/>
          <w:shd w:val="clear" w:color="auto" w:fill="FFFFFF"/>
          <w:lang w:val="id-ID"/>
        </w:rPr>
        <w:t>Upacara terakhir yaitu Ngator yaitu mengantarkan kembali para Roh-roh</w:t>
      </w:r>
      <w:r w:rsidR="000710FB">
        <w:rPr>
          <w:color w:val="000000" w:themeColor="text1"/>
          <w:szCs w:val="24"/>
          <w:shd w:val="clear" w:color="auto" w:fill="FFFFFF"/>
        </w:rPr>
        <w:t xml:space="preserve"> </w:t>
      </w:r>
      <w:r w:rsidRPr="00030120">
        <w:rPr>
          <w:color w:val="000000" w:themeColor="text1"/>
          <w:szCs w:val="24"/>
          <w:shd w:val="clear" w:color="auto" w:fill="FFFFFF"/>
          <w:lang w:val="id-ID"/>
        </w:rPr>
        <w:t>Dewa-dewi, dan Seniang yang telah dipanggil. Dengan diiringi tabuhan dan gamelan khusus serta rapalan mantra oleh mulukng ke alam niskala untuk menjemput Rohroh, Dewa-dewi, dan Seniang agar hadir dan memberi petunjuk serta penyembuhan kepada yang sakit.</w:t>
      </w:r>
    </w:p>
    <w:p w14:paraId="405351BD" w14:textId="39777232" w:rsidR="00030120" w:rsidRPr="000710FB" w:rsidRDefault="00030120" w:rsidP="000710FB">
      <w:pPr>
        <w:pStyle w:val="ListParagraph"/>
        <w:widowControl w:val="0"/>
        <w:numPr>
          <w:ilvl w:val="0"/>
          <w:numId w:val="45"/>
        </w:numPr>
        <w:autoSpaceDE w:val="0"/>
        <w:autoSpaceDN w:val="0"/>
        <w:adjustRightInd w:val="0"/>
        <w:spacing w:after="0" w:line="240" w:lineRule="auto"/>
        <w:ind w:left="567" w:right="77" w:hanging="567"/>
        <w:jc w:val="both"/>
        <w:rPr>
          <w:rFonts w:ascii="Times New Roman" w:hAnsi="Times New Roman"/>
          <w:b/>
          <w:bCs/>
          <w:color w:val="000000" w:themeColor="text1"/>
          <w:sz w:val="24"/>
          <w:szCs w:val="24"/>
          <w:shd w:val="clear" w:color="auto" w:fill="FFFFFF"/>
          <w:lang w:val="id-ID"/>
        </w:rPr>
      </w:pPr>
      <w:r w:rsidRPr="000710FB">
        <w:rPr>
          <w:rFonts w:ascii="Times New Roman" w:hAnsi="Times New Roman"/>
          <w:b/>
          <w:bCs/>
          <w:color w:val="000000" w:themeColor="text1"/>
          <w:sz w:val="24"/>
          <w:szCs w:val="24"/>
          <w:shd w:val="clear" w:color="auto" w:fill="FFFFFF"/>
          <w:lang w:val="id-ID"/>
        </w:rPr>
        <w:t>Peranan Upacara Baliatn Bagai Masyarakat Dayak Deah</w:t>
      </w:r>
    </w:p>
    <w:p w14:paraId="57739AEC" w14:textId="77777777" w:rsidR="00030120" w:rsidRPr="00030120" w:rsidRDefault="00030120" w:rsidP="00030120">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Masyarakat suku Dayak desa Mangkum sebagaimana halnya masyarakat desa yang lainnya, sama-sama mempunyai sistem kepercayaan yang diwujudkan dalam bentuk upacara, salah satu bentuk kepercayaan yang mereka implementasikan dalam bentuk upacara yaitu Beliatn. Upacara Beliain merupakan budaya asli etnis suku Dayak Deah Kalimantan, salah satunya adalah suku Dayak Deah Hindu di desa Mangkupum. Persepsi masyarakat Dayak Deah desa Mangkupum tentang upacara Beliatn menyangkut tiga hal yang sangat penting yaitu:</w:t>
      </w:r>
    </w:p>
    <w:p w14:paraId="090B32B8" w14:textId="4EF29A62" w:rsidR="00030120" w:rsidRPr="000710FB" w:rsidRDefault="00030120" w:rsidP="000710FB">
      <w:pPr>
        <w:pStyle w:val="ListParagraph"/>
        <w:widowControl w:val="0"/>
        <w:numPr>
          <w:ilvl w:val="0"/>
          <w:numId w:val="46"/>
        </w:numPr>
        <w:autoSpaceDE w:val="0"/>
        <w:autoSpaceDN w:val="0"/>
        <w:adjustRightInd w:val="0"/>
        <w:spacing w:after="0" w:line="240" w:lineRule="auto"/>
        <w:ind w:left="567" w:right="77" w:hanging="567"/>
        <w:jc w:val="both"/>
        <w:rPr>
          <w:rFonts w:ascii="Times New Roman" w:hAnsi="Times New Roman"/>
          <w:b/>
          <w:bCs/>
          <w:color w:val="000000" w:themeColor="text1"/>
          <w:sz w:val="24"/>
          <w:szCs w:val="24"/>
          <w:shd w:val="clear" w:color="auto" w:fill="FFFFFF"/>
          <w:lang w:val="id-ID"/>
        </w:rPr>
      </w:pPr>
      <w:r w:rsidRPr="000710FB">
        <w:rPr>
          <w:rFonts w:ascii="Times New Roman" w:hAnsi="Times New Roman"/>
          <w:b/>
          <w:bCs/>
          <w:color w:val="000000" w:themeColor="text1"/>
          <w:sz w:val="24"/>
          <w:szCs w:val="24"/>
          <w:shd w:val="clear" w:color="auto" w:fill="FFFFFF"/>
          <w:lang w:val="id-ID"/>
        </w:rPr>
        <w:t>Upacara Beliatn Untuk Menyembuhkan Penyakit Dari Pengaruh Gaib</w:t>
      </w:r>
    </w:p>
    <w:p w14:paraId="0DA56E4D" w14:textId="77777777" w:rsidR="00030120" w:rsidRPr="00030120" w:rsidRDefault="00030120" w:rsidP="00030120">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Masyarakat etnis Dayak Desa Mangkupum beranggapan upacara Beliatn yang mereka laksanakan merupakan wahana atau media yang digunakan untuk mengusir/menetralisir pengaruh gaib yang menguasai jiwa si sakit. Agar kekuatan gaib tersebut mau melepaskan/membebaskan si sakit dari ikatannya maka dibuatlah pengganti dengan menghaturkan berbagai macam sesaji dan persembahan yang mereka sebut dengan penowus dengan dihantarkan oleh sang Mulukng melalui Beliatn. Melalui upacara Beliatn yang dilaksanakan mereka bisa tahu dan sadar bahwa sesungguhnya bukan manusia saja yang harus dihormati tetapi mahluk lain sejenis Nanggal, Longai, Tondoi, Juata, Simang, dan Nayu sesungguhnya mereka ada. Oleh sebab itu upacara Beliatn merupakan sarana pembelajaran bagi masyarakat Dayak Hindu Kaharingan Desa Mangkupum untuk menghormati segala mahluk ciptaan Tuhan agar tidak bertindak semaunya. Penyembuhan suatu penyakit melalui suatu upacara dan persembahan yajna dijelaskan dalam Rgveda X. 161. 3 yang menyebutkan:</w:t>
      </w:r>
    </w:p>
    <w:p w14:paraId="1E852EF4" w14:textId="77777777" w:rsidR="00030120" w:rsidRPr="000710FB" w:rsidRDefault="00030120" w:rsidP="00030120">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0710FB">
        <w:rPr>
          <w:i/>
          <w:iCs/>
          <w:color w:val="000000" w:themeColor="text1"/>
          <w:szCs w:val="24"/>
          <w:shd w:val="clear" w:color="auto" w:fill="FFFFFF"/>
          <w:lang w:val="id-ID"/>
        </w:rPr>
        <w:t xml:space="preserve">Šatāyuşā havişă-ahārşam enam, </w:t>
      </w:r>
    </w:p>
    <w:p w14:paraId="76671C35" w14:textId="77777777" w:rsidR="00030120" w:rsidRPr="00030120" w:rsidRDefault="00030120" w:rsidP="00030120">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710FB">
        <w:rPr>
          <w:i/>
          <w:iCs/>
          <w:color w:val="000000" w:themeColor="text1"/>
          <w:szCs w:val="24"/>
          <w:shd w:val="clear" w:color="auto" w:fill="FFFFFF"/>
          <w:lang w:val="id-ID"/>
        </w:rPr>
        <w:lastRenderedPageBreak/>
        <w:t>Šatam yathemam šarado nayāti.</w:t>
      </w:r>
    </w:p>
    <w:p w14:paraId="6CB207BA" w14:textId="77777777" w:rsidR="00030120" w:rsidRPr="00030120" w:rsidRDefault="00030120" w:rsidP="000710FB">
      <w:pPr>
        <w:widowControl w:val="0"/>
        <w:autoSpaceDE w:val="0"/>
        <w:autoSpaceDN w:val="0"/>
        <w:adjustRightInd w:val="0"/>
        <w:spacing w:line="240" w:lineRule="auto"/>
        <w:ind w:right="77"/>
        <w:jc w:val="both"/>
        <w:rPr>
          <w:color w:val="000000" w:themeColor="text1"/>
          <w:szCs w:val="24"/>
          <w:shd w:val="clear" w:color="auto" w:fill="FFFFFF"/>
          <w:lang w:val="id-ID"/>
        </w:rPr>
      </w:pPr>
      <w:r w:rsidRPr="00030120">
        <w:rPr>
          <w:color w:val="000000" w:themeColor="text1"/>
          <w:szCs w:val="24"/>
          <w:shd w:val="clear" w:color="auto" w:fill="FFFFFF"/>
          <w:lang w:val="id-ID"/>
        </w:rPr>
        <w:t>Terjemahannya:</w:t>
      </w:r>
    </w:p>
    <w:p w14:paraId="04DF48C2" w14:textId="77777777" w:rsidR="00030120" w:rsidRPr="00030120" w:rsidRDefault="00030120" w:rsidP="000710FB">
      <w:pPr>
        <w:widowControl w:val="0"/>
        <w:autoSpaceDE w:val="0"/>
        <w:autoSpaceDN w:val="0"/>
        <w:adjustRightInd w:val="0"/>
        <w:spacing w:line="240" w:lineRule="auto"/>
        <w:ind w:left="567" w:right="77"/>
        <w:jc w:val="both"/>
        <w:rPr>
          <w:color w:val="000000" w:themeColor="text1"/>
          <w:szCs w:val="24"/>
          <w:shd w:val="clear" w:color="auto" w:fill="FFFFFF"/>
          <w:lang w:val="id-ID"/>
        </w:rPr>
      </w:pPr>
      <w:r w:rsidRPr="00030120">
        <w:rPr>
          <w:color w:val="000000" w:themeColor="text1"/>
          <w:szCs w:val="24"/>
          <w:shd w:val="clear" w:color="auto" w:fill="FFFFFF"/>
          <w:lang w:val="id-ID"/>
        </w:rPr>
        <w:t>Kami telah menyembuhkan penderita (pasien) dengan sarana persembahan (yajna) dan dia semoga mencapai hidup seratus tahun (Titib, 1998:581).</w:t>
      </w:r>
    </w:p>
    <w:p w14:paraId="04F6FA65" w14:textId="77777777" w:rsidR="00030120" w:rsidRPr="00030120" w:rsidRDefault="00030120" w:rsidP="00030120">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Dari mantra di atas dapat diketahui bahwa suatu persembahan (yajna) yang ditujukan kepada para dewa dan Tuhan yang dipuja dengan ketulusan hati dapat menyembuhkan suatu penyakit yang susah untuk diobati dan kebiasaan ini sudah dilakukan oleh masyarakat Dayak Hindu Kaharingan Desa Mangkupum secara turun- temurun melalui pelaksanaan upacara Beliatn.</w:t>
      </w:r>
    </w:p>
    <w:p w14:paraId="11F0A5D9" w14:textId="69B77FAE" w:rsidR="00030120" w:rsidRPr="000710FB" w:rsidRDefault="00030120" w:rsidP="000710FB">
      <w:pPr>
        <w:pStyle w:val="ListParagraph"/>
        <w:widowControl w:val="0"/>
        <w:numPr>
          <w:ilvl w:val="0"/>
          <w:numId w:val="46"/>
        </w:numPr>
        <w:autoSpaceDE w:val="0"/>
        <w:autoSpaceDN w:val="0"/>
        <w:adjustRightInd w:val="0"/>
        <w:spacing w:after="0" w:line="240" w:lineRule="auto"/>
        <w:ind w:left="567" w:right="77" w:hanging="567"/>
        <w:jc w:val="both"/>
        <w:rPr>
          <w:rFonts w:ascii="Times New Roman" w:hAnsi="Times New Roman"/>
          <w:b/>
          <w:bCs/>
          <w:color w:val="000000" w:themeColor="text1"/>
          <w:sz w:val="24"/>
          <w:szCs w:val="24"/>
          <w:shd w:val="clear" w:color="auto" w:fill="FFFFFF"/>
          <w:lang w:val="id-ID"/>
        </w:rPr>
      </w:pPr>
      <w:r w:rsidRPr="000710FB">
        <w:rPr>
          <w:rFonts w:ascii="Times New Roman" w:hAnsi="Times New Roman"/>
          <w:b/>
          <w:bCs/>
          <w:color w:val="000000" w:themeColor="text1"/>
          <w:sz w:val="24"/>
          <w:szCs w:val="24"/>
          <w:shd w:val="clear" w:color="auto" w:fill="FFFFFF"/>
          <w:lang w:val="id-ID"/>
        </w:rPr>
        <w:t>Upacara Beliatn Untuk Menghormati Leluhur</w:t>
      </w:r>
    </w:p>
    <w:p w14:paraId="0C7E8307" w14:textId="42E546B1" w:rsidR="00030120" w:rsidRPr="00030120" w:rsidRDefault="00030120" w:rsidP="000710FB">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Upacara Beliatn yang dilaksanakan masyarakat suku Dayak Hindu Kaharingan selain untuk menyembuhkan penyakit, juga sebagai wujud penghormatan kepada para leluhur dengan memberikan persembahan kepada mereka agar ikut membantu kelancaran pada saat pelaksanaan upacara Beliatn sehingga tidak ada halangan dan rintangan.</w:t>
      </w:r>
      <w:r w:rsidR="000710FB">
        <w:rPr>
          <w:color w:val="000000" w:themeColor="text1"/>
          <w:szCs w:val="24"/>
          <w:shd w:val="clear" w:color="auto" w:fill="FFFFFF"/>
        </w:rPr>
        <w:t xml:space="preserve"> </w:t>
      </w:r>
      <w:r w:rsidRPr="00030120">
        <w:rPr>
          <w:color w:val="000000" w:themeColor="text1"/>
          <w:szCs w:val="24"/>
          <w:shd w:val="clear" w:color="auto" w:fill="FFFFFF"/>
          <w:lang w:val="id-ID"/>
        </w:rPr>
        <w:t>Masyarakat suku Dayak Hindu Kaharingan Desa Mangkupum percaya dan meyakini bahwa leluhur mereka selalu ada dan mengawasi segala kegiatan mereka sehingga setiap ada kegiatan maupun upacara mereka harus memberikan persembahan atau sesaji sebagai ungkapan terima kasih agar upacara yang dilaksanakan mendapat waranugraha dan diberkati serta dilindungi dan diberikan kelancaran. Seperti yang tercantum dalam mantra Rgveda berikut ini:</w:t>
      </w:r>
    </w:p>
    <w:p w14:paraId="6C756627" w14:textId="77777777" w:rsidR="00030120" w:rsidRPr="000710FB" w:rsidRDefault="00030120" w:rsidP="00030120">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0710FB">
        <w:rPr>
          <w:i/>
          <w:iCs/>
          <w:color w:val="000000" w:themeColor="text1"/>
          <w:szCs w:val="24"/>
          <w:shd w:val="clear" w:color="auto" w:fill="FFFFFF"/>
          <w:lang w:val="id-ID"/>
        </w:rPr>
        <w:t>Äham n pityn suvidatam avitsi</w:t>
      </w:r>
    </w:p>
    <w:p w14:paraId="6EDCD25D" w14:textId="77777777" w:rsidR="00030120" w:rsidRPr="000710FB" w:rsidRDefault="00030120" w:rsidP="00030120">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0710FB">
        <w:rPr>
          <w:i/>
          <w:iCs/>
          <w:color w:val="000000" w:themeColor="text1"/>
          <w:szCs w:val="24"/>
          <w:shd w:val="clear" w:color="auto" w:fill="FFFFFF"/>
          <w:lang w:val="id-ID"/>
        </w:rPr>
        <w:t>napatam ca vikramaņam ca vişnoh</w:t>
      </w:r>
    </w:p>
    <w:p w14:paraId="287F1EB7" w14:textId="77777777" w:rsidR="00030120" w:rsidRPr="000710FB" w:rsidRDefault="00030120" w:rsidP="00030120">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0710FB">
        <w:rPr>
          <w:i/>
          <w:iCs/>
          <w:color w:val="000000" w:themeColor="text1"/>
          <w:szCs w:val="24"/>
          <w:shd w:val="clear" w:color="auto" w:fill="FFFFFF"/>
          <w:lang w:val="id-ID"/>
        </w:rPr>
        <w:t>bharhso ye svadhaya sutasya</w:t>
      </w:r>
    </w:p>
    <w:p w14:paraId="78302D2F" w14:textId="5485F5EE" w:rsidR="00030120" w:rsidRPr="00030120" w:rsidRDefault="00030120" w:rsidP="000710FB">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710FB">
        <w:rPr>
          <w:i/>
          <w:iCs/>
          <w:color w:val="000000" w:themeColor="text1"/>
          <w:szCs w:val="24"/>
          <w:shd w:val="clear" w:color="auto" w:fill="FFFFFF"/>
          <w:lang w:val="id-ID"/>
        </w:rPr>
        <w:t>bhajanta pitvasta ihāgamistah</w:t>
      </w:r>
      <w:r w:rsidR="000710FB">
        <w:rPr>
          <w:color w:val="000000" w:themeColor="text1"/>
          <w:szCs w:val="24"/>
          <w:shd w:val="clear" w:color="auto" w:fill="FFFFFF"/>
        </w:rPr>
        <w:t xml:space="preserve"> </w:t>
      </w:r>
      <w:r w:rsidRPr="00030120">
        <w:rPr>
          <w:color w:val="000000" w:themeColor="text1"/>
          <w:szCs w:val="24"/>
          <w:shd w:val="clear" w:color="auto" w:fill="FFFFFF"/>
          <w:lang w:val="id-ID"/>
        </w:rPr>
        <w:t>(Rgveda X. 15. 3)</w:t>
      </w:r>
    </w:p>
    <w:p w14:paraId="6B42659F" w14:textId="77777777" w:rsidR="00030120" w:rsidRPr="00030120" w:rsidRDefault="00030120" w:rsidP="000710FB">
      <w:pPr>
        <w:widowControl w:val="0"/>
        <w:autoSpaceDE w:val="0"/>
        <w:autoSpaceDN w:val="0"/>
        <w:adjustRightInd w:val="0"/>
        <w:spacing w:line="240" w:lineRule="auto"/>
        <w:ind w:right="77"/>
        <w:jc w:val="both"/>
        <w:rPr>
          <w:color w:val="000000" w:themeColor="text1"/>
          <w:szCs w:val="24"/>
          <w:shd w:val="clear" w:color="auto" w:fill="FFFFFF"/>
          <w:lang w:val="id-ID"/>
        </w:rPr>
      </w:pPr>
      <w:r w:rsidRPr="00030120">
        <w:rPr>
          <w:color w:val="000000" w:themeColor="text1"/>
          <w:szCs w:val="24"/>
          <w:shd w:val="clear" w:color="auto" w:fill="FFFFFF"/>
          <w:lang w:val="id-ID"/>
        </w:rPr>
        <w:t>Terjemahannya:</w:t>
      </w:r>
    </w:p>
    <w:p w14:paraId="6D418736" w14:textId="77777777" w:rsidR="00030120" w:rsidRPr="00030120" w:rsidRDefault="00030120" w:rsidP="000710FB">
      <w:pPr>
        <w:widowControl w:val="0"/>
        <w:autoSpaceDE w:val="0"/>
        <w:autoSpaceDN w:val="0"/>
        <w:adjustRightInd w:val="0"/>
        <w:spacing w:line="240" w:lineRule="auto"/>
        <w:ind w:left="567" w:right="77"/>
        <w:jc w:val="both"/>
        <w:rPr>
          <w:color w:val="000000" w:themeColor="text1"/>
          <w:szCs w:val="24"/>
          <w:shd w:val="clear" w:color="auto" w:fill="FFFFFF"/>
          <w:lang w:val="id-ID"/>
        </w:rPr>
      </w:pPr>
      <w:r w:rsidRPr="00030120">
        <w:rPr>
          <w:color w:val="000000" w:themeColor="text1"/>
          <w:szCs w:val="24"/>
          <w:shd w:val="clear" w:color="auto" w:fill="FFFFFF"/>
          <w:lang w:val="id-ID"/>
        </w:rPr>
        <w:t>"kami memperoleh berlimpah anugrah dari para leluhur, kakek dan Sang Hyang Visnu, mereka yang duduk bertebaran, akan ikut serta dalam acara pemerasan minuman dengan persembahan kepada yang telah meninggal, datanglah kemari dengan penuh kegembiraan' (Titib, 1998:227).</w:t>
      </w:r>
    </w:p>
    <w:p w14:paraId="05ED059A" w14:textId="77777777" w:rsidR="00030120" w:rsidRPr="000710FB" w:rsidRDefault="00030120" w:rsidP="00030120">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030120">
        <w:rPr>
          <w:color w:val="000000" w:themeColor="text1"/>
          <w:szCs w:val="24"/>
          <w:shd w:val="clear" w:color="auto" w:fill="FFFFFF"/>
          <w:lang w:val="id-ID"/>
        </w:rPr>
        <w:t xml:space="preserve"> </w:t>
      </w:r>
      <w:r w:rsidRPr="000710FB">
        <w:rPr>
          <w:i/>
          <w:iCs/>
          <w:color w:val="000000" w:themeColor="text1"/>
          <w:szCs w:val="24"/>
          <w:shd w:val="clear" w:color="auto" w:fill="FFFFFF"/>
          <w:lang w:val="id-ID"/>
        </w:rPr>
        <w:t>Barhişadah pitara ūti arväg,</w:t>
      </w:r>
    </w:p>
    <w:p w14:paraId="70FC9678" w14:textId="77777777" w:rsidR="00030120" w:rsidRPr="000710FB" w:rsidRDefault="00030120" w:rsidP="00030120">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0710FB">
        <w:rPr>
          <w:i/>
          <w:iCs/>
          <w:color w:val="000000" w:themeColor="text1"/>
          <w:szCs w:val="24"/>
          <w:shd w:val="clear" w:color="auto" w:fill="FFFFFF"/>
          <w:lang w:val="id-ID"/>
        </w:rPr>
        <w:t xml:space="preserve"> ima vo havya cakrmā juşadhvam,</w:t>
      </w:r>
    </w:p>
    <w:p w14:paraId="25257C45" w14:textId="77777777" w:rsidR="00030120" w:rsidRPr="000710FB" w:rsidRDefault="00030120" w:rsidP="00030120">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0710FB">
        <w:rPr>
          <w:i/>
          <w:iCs/>
          <w:color w:val="000000" w:themeColor="text1"/>
          <w:szCs w:val="24"/>
          <w:shd w:val="clear" w:color="auto" w:fill="FFFFFF"/>
          <w:lang w:val="id-ID"/>
        </w:rPr>
        <w:t xml:space="preserve"> ta a gata avasā šamtamena,</w:t>
      </w:r>
    </w:p>
    <w:p w14:paraId="3D747070" w14:textId="0A3AED3B" w:rsidR="00030120" w:rsidRPr="000710FB" w:rsidRDefault="00030120" w:rsidP="000710FB">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0710FB">
        <w:rPr>
          <w:i/>
          <w:iCs/>
          <w:color w:val="000000" w:themeColor="text1"/>
          <w:szCs w:val="24"/>
          <w:shd w:val="clear" w:color="auto" w:fill="FFFFFF"/>
          <w:lang w:val="id-ID"/>
        </w:rPr>
        <w:t xml:space="preserve"> atha nah sam yor arapo dadhātha </w:t>
      </w:r>
      <w:r w:rsidRPr="00030120">
        <w:rPr>
          <w:color w:val="000000" w:themeColor="text1"/>
          <w:szCs w:val="24"/>
          <w:shd w:val="clear" w:color="auto" w:fill="FFFFFF"/>
          <w:lang w:val="id-ID"/>
        </w:rPr>
        <w:t xml:space="preserve"> (Rgveda. X. 15.4)</w:t>
      </w:r>
    </w:p>
    <w:p w14:paraId="370A5347" w14:textId="77777777" w:rsidR="00030120" w:rsidRPr="00030120" w:rsidRDefault="00030120" w:rsidP="000710FB">
      <w:pPr>
        <w:widowControl w:val="0"/>
        <w:autoSpaceDE w:val="0"/>
        <w:autoSpaceDN w:val="0"/>
        <w:adjustRightInd w:val="0"/>
        <w:spacing w:line="240" w:lineRule="auto"/>
        <w:ind w:right="77"/>
        <w:jc w:val="both"/>
        <w:rPr>
          <w:color w:val="000000" w:themeColor="text1"/>
          <w:szCs w:val="24"/>
          <w:shd w:val="clear" w:color="auto" w:fill="FFFFFF"/>
          <w:lang w:val="id-ID"/>
        </w:rPr>
      </w:pPr>
      <w:r w:rsidRPr="00030120">
        <w:rPr>
          <w:color w:val="000000" w:themeColor="text1"/>
          <w:szCs w:val="24"/>
          <w:shd w:val="clear" w:color="auto" w:fill="FFFFFF"/>
          <w:lang w:val="id-ID"/>
        </w:rPr>
        <w:t>Terjemahannya:</w:t>
      </w:r>
    </w:p>
    <w:p w14:paraId="2229956C" w14:textId="77777777" w:rsidR="00030120" w:rsidRPr="00030120" w:rsidRDefault="00030120" w:rsidP="000710FB">
      <w:pPr>
        <w:widowControl w:val="0"/>
        <w:autoSpaceDE w:val="0"/>
        <w:autoSpaceDN w:val="0"/>
        <w:adjustRightInd w:val="0"/>
        <w:spacing w:line="240" w:lineRule="auto"/>
        <w:ind w:left="567" w:right="77"/>
        <w:jc w:val="both"/>
        <w:rPr>
          <w:color w:val="000000" w:themeColor="text1"/>
          <w:szCs w:val="24"/>
          <w:shd w:val="clear" w:color="auto" w:fill="FFFFFF"/>
          <w:lang w:val="id-ID"/>
        </w:rPr>
      </w:pPr>
      <w:r w:rsidRPr="00030120">
        <w:rPr>
          <w:color w:val="000000" w:themeColor="text1"/>
          <w:szCs w:val="24"/>
          <w:shd w:val="clear" w:color="auto" w:fill="FFFFFF"/>
          <w:lang w:val="id-ID"/>
        </w:rPr>
        <w:t>"Wahai para leluhur yang bertebaran, datanglah kemari dengan (membawa) pertolongan, upacara persembahan ini kami persembahkan untuk anda, semoga anda bahagia, datanglah dengan pertolongan bermanfaat, karuniailah kami kesehatan, rahmat dan bebaskan dari keperihan" (Titib, 1998:227).</w:t>
      </w:r>
    </w:p>
    <w:p w14:paraId="359E699B" w14:textId="2BCD7D14" w:rsidR="00030120" w:rsidRPr="00030120" w:rsidRDefault="00030120" w:rsidP="000710FB">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Dari ulasan mantra di atas jelas bahwa peranan leluhur sangat dibutuhkan untuk menyukseskan suatu upacara. Dengan memuja leluhur diharapkan para leluhur untuk datang dan memberikan restunya dalam upacara yang akan dilakukan.</w:t>
      </w:r>
      <w:r w:rsidR="000710FB">
        <w:rPr>
          <w:color w:val="000000" w:themeColor="text1"/>
          <w:szCs w:val="24"/>
          <w:shd w:val="clear" w:color="auto" w:fill="FFFFFF"/>
        </w:rPr>
        <w:t xml:space="preserve"> </w:t>
      </w:r>
      <w:r w:rsidRPr="00030120">
        <w:rPr>
          <w:color w:val="000000" w:themeColor="text1"/>
          <w:szCs w:val="24"/>
          <w:shd w:val="clear" w:color="auto" w:fill="FFFFFF"/>
          <w:lang w:val="id-ID"/>
        </w:rPr>
        <w:t xml:space="preserve">Seperti halnya dalam pelaksanaan upacara Beliatn walaupun sesaji dilakukan dalam bentuk yang sederhana dan disampaikan melalui sang Mulukng namun hal ini merupakan salah satu wujud bakti masyarakat Dayak Hindu Kaharingan Desa Mangkupum kepada para leluhurnya. Dalam pelaksanaan upacara Beliain pemberian persembahan atau sesaji kepada leluhur memang bukan menjadi masalah inti dan hanya dilakukan secara sepintas sehingga tidak masuk </w:t>
      </w:r>
      <w:r w:rsidRPr="00030120">
        <w:rPr>
          <w:color w:val="000000" w:themeColor="text1"/>
          <w:szCs w:val="24"/>
          <w:shd w:val="clear" w:color="auto" w:fill="FFFFFF"/>
          <w:lang w:val="id-ID"/>
        </w:rPr>
        <w:lastRenderedPageBreak/>
        <w:t>dalam rangkaian besar upacara Beliatn. Namun mereka juga beranggapan tanpa ada bantuan secara niskala dari para leluhur, maka upacara yang mereka jalankan tidak akan berjalan dengan baik.</w:t>
      </w:r>
      <w:r w:rsidR="000710FB">
        <w:rPr>
          <w:color w:val="000000" w:themeColor="text1"/>
          <w:szCs w:val="24"/>
          <w:shd w:val="clear" w:color="auto" w:fill="FFFFFF"/>
        </w:rPr>
        <w:t xml:space="preserve"> </w:t>
      </w:r>
      <w:r w:rsidRPr="00030120">
        <w:rPr>
          <w:color w:val="000000" w:themeColor="text1"/>
          <w:szCs w:val="24"/>
          <w:shd w:val="clear" w:color="auto" w:fill="FFFFFF"/>
          <w:lang w:val="id-ID"/>
        </w:rPr>
        <w:t>Melalui upacara Beliatn masyarakat Dayak Deah Hindu Desa Mangkupum dapat menyampaikan ucapan terima kasih dan memberikan penghormatan dalam bentuk persembahan atau sesaji atas anugrah para leluhur sehingga tercipta keharmonisan dalam upacara.</w:t>
      </w:r>
    </w:p>
    <w:p w14:paraId="19461D21" w14:textId="251389B8" w:rsidR="00030120" w:rsidRPr="000710FB" w:rsidRDefault="00030120" w:rsidP="000710FB">
      <w:pPr>
        <w:pStyle w:val="ListParagraph"/>
        <w:widowControl w:val="0"/>
        <w:numPr>
          <w:ilvl w:val="0"/>
          <w:numId w:val="46"/>
        </w:numPr>
        <w:autoSpaceDE w:val="0"/>
        <w:autoSpaceDN w:val="0"/>
        <w:adjustRightInd w:val="0"/>
        <w:spacing w:after="0" w:line="240" w:lineRule="auto"/>
        <w:ind w:left="567" w:right="77" w:hanging="567"/>
        <w:jc w:val="both"/>
        <w:rPr>
          <w:rFonts w:ascii="Times New Roman" w:hAnsi="Times New Roman"/>
          <w:b/>
          <w:bCs/>
          <w:color w:val="000000" w:themeColor="text1"/>
          <w:sz w:val="24"/>
          <w:szCs w:val="24"/>
          <w:shd w:val="clear" w:color="auto" w:fill="FFFFFF"/>
          <w:lang w:val="id-ID"/>
        </w:rPr>
      </w:pPr>
      <w:r w:rsidRPr="000710FB">
        <w:rPr>
          <w:rFonts w:ascii="Times New Roman" w:hAnsi="Times New Roman"/>
          <w:b/>
          <w:bCs/>
          <w:color w:val="000000" w:themeColor="text1"/>
          <w:sz w:val="24"/>
          <w:szCs w:val="24"/>
          <w:shd w:val="clear" w:color="auto" w:fill="FFFFFF"/>
          <w:lang w:val="id-ID"/>
        </w:rPr>
        <w:t>Upacara Beliatn Untuk Pengendalian Diri</w:t>
      </w:r>
    </w:p>
    <w:p w14:paraId="31D828D8" w14:textId="77777777" w:rsidR="00030120" w:rsidRPr="00030120" w:rsidRDefault="00030120" w:rsidP="00030120">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Manusia merupakan mahluk yang paling sempurna diantara sesama mahluk ciptaan Tuhan, walaupun demikian manusia tidak dapat hidup sendirian. Ia akan selalu membutuhkan bantuan orang lain. Dalam menjalin hubungan dan kerjasama dibutuhkan kesabaran dan pengendalian diri. Di dalam Sarassamuscaya disebutkan:</w:t>
      </w:r>
    </w:p>
    <w:p w14:paraId="4CA3C69A" w14:textId="77777777" w:rsidR="00030120" w:rsidRPr="000710FB" w:rsidRDefault="00030120" w:rsidP="00030120">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0710FB">
        <w:rPr>
          <w:i/>
          <w:iCs/>
          <w:color w:val="000000" w:themeColor="text1"/>
          <w:szCs w:val="24"/>
          <w:shd w:val="clear" w:color="auto" w:fill="FFFFFF"/>
          <w:lang w:val="id-ID"/>
        </w:rPr>
        <w:t xml:space="preserve">Kşamāvatāmayam lokah paralokah kşamāvatām, </w:t>
      </w:r>
    </w:p>
    <w:p w14:paraId="1C6C9CB8" w14:textId="06637C3F" w:rsidR="00030120" w:rsidRPr="00030120" w:rsidRDefault="00030120" w:rsidP="00286929">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710FB">
        <w:rPr>
          <w:i/>
          <w:iCs/>
          <w:color w:val="000000" w:themeColor="text1"/>
          <w:szCs w:val="24"/>
          <w:shd w:val="clear" w:color="auto" w:fill="FFFFFF"/>
          <w:lang w:val="id-ID"/>
        </w:rPr>
        <w:t>iha sammānamycchanti paratra ca şunām gatim.</w:t>
      </w:r>
    </w:p>
    <w:p w14:paraId="0DC5062E" w14:textId="77777777" w:rsidR="00030120" w:rsidRPr="00030120" w:rsidRDefault="00030120" w:rsidP="00286929">
      <w:pPr>
        <w:widowControl w:val="0"/>
        <w:autoSpaceDE w:val="0"/>
        <w:autoSpaceDN w:val="0"/>
        <w:adjustRightInd w:val="0"/>
        <w:spacing w:line="240" w:lineRule="auto"/>
        <w:ind w:left="567" w:right="77"/>
        <w:jc w:val="both"/>
        <w:rPr>
          <w:color w:val="000000" w:themeColor="text1"/>
          <w:szCs w:val="24"/>
          <w:shd w:val="clear" w:color="auto" w:fill="FFFFFF"/>
          <w:lang w:val="id-ID"/>
        </w:rPr>
      </w:pPr>
      <w:r w:rsidRPr="00286929">
        <w:rPr>
          <w:i/>
          <w:iCs/>
          <w:color w:val="000000" w:themeColor="text1"/>
          <w:szCs w:val="24"/>
          <w:shd w:val="clear" w:color="auto" w:fill="FFFFFF"/>
          <w:lang w:val="id-ID"/>
        </w:rPr>
        <w:t>nihan tang kengêta, iking sarwabhāwa tēka ring martyaloka' sang ksamāwān makanu ika, ksamawan ngaranira, sang kelan upacama, ika ring paraloka tuwi, hanunira tika apayapan mangke inastuti, pinūjā kinatwangan, sira dening rāt, ring paraloka, uccapada katēmu denira</w:t>
      </w:r>
      <w:r w:rsidRPr="00030120">
        <w:rPr>
          <w:color w:val="000000" w:themeColor="text1"/>
          <w:szCs w:val="24"/>
          <w:shd w:val="clear" w:color="auto" w:fill="FFFFFF"/>
          <w:lang w:val="id-ID"/>
        </w:rPr>
        <w:t>. (Sarassamuscaya, sloka 92).</w:t>
      </w:r>
    </w:p>
    <w:p w14:paraId="186EF649" w14:textId="48957EC3" w:rsidR="00030120" w:rsidRPr="00030120" w:rsidRDefault="00030120" w:rsidP="00286929">
      <w:pPr>
        <w:widowControl w:val="0"/>
        <w:autoSpaceDE w:val="0"/>
        <w:autoSpaceDN w:val="0"/>
        <w:adjustRightInd w:val="0"/>
        <w:spacing w:line="240" w:lineRule="auto"/>
        <w:ind w:right="77"/>
        <w:jc w:val="both"/>
        <w:rPr>
          <w:color w:val="000000" w:themeColor="text1"/>
          <w:szCs w:val="24"/>
          <w:shd w:val="clear" w:color="auto" w:fill="FFFFFF"/>
          <w:lang w:val="id-ID"/>
        </w:rPr>
      </w:pPr>
      <w:r w:rsidRPr="00030120">
        <w:rPr>
          <w:color w:val="000000" w:themeColor="text1"/>
          <w:szCs w:val="24"/>
          <w:shd w:val="clear" w:color="auto" w:fill="FFFFFF"/>
          <w:lang w:val="id-ID"/>
        </w:rPr>
        <w:t>Terjemahannya:</w:t>
      </w:r>
    </w:p>
    <w:p w14:paraId="73EB0CEF" w14:textId="77777777" w:rsidR="00030120" w:rsidRPr="00030120" w:rsidRDefault="00030120" w:rsidP="00286929">
      <w:pPr>
        <w:widowControl w:val="0"/>
        <w:autoSpaceDE w:val="0"/>
        <w:autoSpaceDN w:val="0"/>
        <w:adjustRightInd w:val="0"/>
        <w:spacing w:line="240" w:lineRule="auto"/>
        <w:ind w:left="567" w:right="77"/>
        <w:jc w:val="both"/>
        <w:rPr>
          <w:color w:val="000000" w:themeColor="text1"/>
          <w:szCs w:val="24"/>
          <w:shd w:val="clear" w:color="auto" w:fill="FFFFFF"/>
          <w:lang w:val="id-ID"/>
        </w:rPr>
      </w:pPr>
      <w:r w:rsidRPr="00030120">
        <w:rPr>
          <w:color w:val="000000" w:themeColor="text1"/>
          <w:szCs w:val="24"/>
          <w:shd w:val="clear" w:color="auto" w:fill="FFFFFF"/>
          <w:lang w:val="id-ID"/>
        </w:rPr>
        <w:t>Ini yang hendaknya diperhatikan, sekalian mahluk di mayapada ini, adalah itu kepunyaan sang ksamawan. Ksamawan terjemahannya orang yang sabar dan tenang hatinya. Sekalipun yang ada di dunia lain adalah itu kepunyaanya, karenanya sekarang ia dipuji, dipuja dan dihormati oleh dunia ini, dan di dunia lain, tingkat kedudukan yang tinggi mulia tercapai olehnya (Kajeng dkk, 2000:76).</w:t>
      </w:r>
    </w:p>
    <w:p w14:paraId="1B5C126E" w14:textId="77777777" w:rsidR="00030120" w:rsidRPr="00286929" w:rsidRDefault="00030120" w:rsidP="00030120">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286929">
        <w:rPr>
          <w:i/>
          <w:iCs/>
          <w:color w:val="000000" w:themeColor="text1"/>
          <w:szCs w:val="24"/>
          <w:shd w:val="clear" w:color="auto" w:fill="FFFFFF"/>
          <w:lang w:val="id-ID"/>
        </w:rPr>
        <w:t>Yah samutpatitam krodham kşamayaiva nirasyati,</w:t>
      </w:r>
    </w:p>
    <w:p w14:paraId="363BC520" w14:textId="77777777" w:rsidR="00030120" w:rsidRPr="00286929" w:rsidRDefault="00030120" w:rsidP="00030120">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286929">
        <w:rPr>
          <w:i/>
          <w:iCs/>
          <w:color w:val="000000" w:themeColor="text1"/>
          <w:szCs w:val="24"/>
          <w:shd w:val="clear" w:color="auto" w:fill="FFFFFF"/>
          <w:lang w:val="id-ID"/>
        </w:rPr>
        <w:t>yathoragastvacam jirnam sa vai puruşa ucyate.</w:t>
      </w:r>
    </w:p>
    <w:p w14:paraId="2E063B30" w14:textId="77777777" w:rsidR="00030120" w:rsidRPr="00286929" w:rsidRDefault="00030120" w:rsidP="00030120">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286929">
        <w:rPr>
          <w:i/>
          <w:iCs/>
          <w:color w:val="000000" w:themeColor="text1"/>
          <w:szCs w:val="24"/>
          <w:shd w:val="clear" w:color="auto" w:fill="FFFFFF"/>
          <w:lang w:val="id-ID"/>
        </w:rPr>
        <w:t>Hana pwa sira wênang maninggalaken krodha, maka</w:t>
      </w:r>
    </w:p>
    <w:p w14:paraId="40195CC1" w14:textId="77777777" w:rsidR="00030120" w:rsidRPr="00286929" w:rsidRDefault="00030120" w:rsidP="00030120">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286929">
        <w:rPr>
          <w:i/>
          <w:iCs/>
          <w:color w:val="000000" w:themeColor="text1"/>
          <w:szCs w:val="24"/>
          <w:shd w:val="clear" w:color="auto" w:fill="FFFFFF"/>
          <w:lang w:val="id-ID"/>
        </w:rPr>
        <w:t xml:space="preserve">sādhanang ksāma, kadi kramaning ulan tinggalakên </w:t>
      </w:r>
    </w:p>
    <w:p w14:paraId="28083A6C" w14:textId="77777777" w:rsidR="00030120" w:rsidRPr="00286929" w:rsidRDefault="00030120" w:rsidP="00030120">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286929">
        <w:rPr>
          <w:i/>
          <w:iCs/>
          <w:color w:val="000000" w:themeColor="text1"/>
          <w:szCs w:val="24"/>
          <w:shd w:val="clear" w:color="auto" w:fill="FFFFFF"/>
          <w:lang w:val="id-ID"/>
        </w:rPr>
        <w:t>limungsunganya, ri kapwa tan waluyakëna muwah,</w:t>
      </w:r>
    </w:p>
    <w:p w14:paraId="5EB600B2" w14:textId="77777777" w:rsidR="00030120" w:rsidRPr="00286929" w:rsidRDefault="00030120" w:rsidP="00030120">
      <w:pPr>
        <w:widowControl w:val="0"/>
        <w:autoSpaceDE w:val="0"/>
        <w:autoSpaceDN w:val="0"/>
        <w:adjustRightInd w:val="0"/>
        <w:spacing w:line="240" w:lineRule="auto"/>
        <w:ind w:right="77" w:firstLine="567"/>
        <w:jc w:val="both"/>
        <w:rPr>
          <w:i/>
          <w:iCs/>
          <w:color w:val="000000" w:themeColor="text1"/>
          <w:szCs w:val="24"/>
          <w:shd w:val="clear" w:color="auto" w:fill="FFFFFF"/>
          <w:lang w:val="id-ID"/>
        </w:rPr>
      </w:pPr>
      <w:r w:rsidRPr="00286929">
        <w:rPr>
          <w:i/>
          <w:iCs/>
          <w:color w:val="000000" w:themeColor="text1"/>
          <w:szCs w:val="24"/>
          <w:shd w:val="clear" w:color="auto" w:fill="FFFFFF"/>
          <w:lang w:val="id-ID"/>
        </w:rPr>
        <w:t>ika sang mangkana sira tika mahabuddhi ngaranira,</w:t>
      </w:r>
    </w:p>
    <w:p w14:paraId="0745A71A" w14:textId="77777777" w:rsidR="00030120" w:rsidRPr="00030120" w:rsidRDefault="00030120" w:rsidP="00030120">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286929">
        <w:rPr>
          <w:i/>
          <w:iCs/>
          <w:color w:val="000000" w:themeColor="text1"/>
          <w:szCs w:val="24"/>
          <w:shd w:val="clear" w:color="auto" w:fill="FFFFFF"/>
          <w:lang w:val="id-ID"/>
        </w:rPr>
        <w:t>manggeh sinanggah wwang</w:t>
      </w:r>
      <w:r w:rsidRPr="00030120">
        <w:rPr>
          <w:color w:val="000000" w:themeColor="text1"/>
          <w:szCs w:val="24"/>
          <w:shd w:val="clear" w:color="auto" w:fill="FFFFFF"/>
          <w:lang w:val="id-ID"/>
        </w:rPr>
        <w:t xml:space="preserve"> (Sarassamuscaya, sloka 95).</w:t>
      </w:r>
    </w:p>
    <w:p w14:paraId="16283C48" w14:textId="77777777" w:rsidR="00030120" w:rsidRPr="00030120" w:rsidRDefault="00030120" w:rsidP="00286929">
      <w:pPr>
        <w:widowControl w:val="0"/>
        <w:autoSpaceDE w:val="0"/>
        <w:autoSpaceDN w:val="0"/>
        <w:adjustRightInd w:val="0"/>
        <w:spacing w:line="240" w:lineRule="auto"/>
        <w:ind w:right="77"/>
        <w:jc w:val="both"/>
        <w:rPr>
          <w:color w:val="000000" w:themeColor="text1"/>
          <w:szCs w:val="24"/>
          <w:shd w:val="clear" w:color="auto" w:fill="FFFFFF"/>
          <w:lang w:val="id-ID"/>
        </w:rPr>
      </w:pPr>
      <w:r w:rsidRPr="00030120">
        <w:rPr>
          <w:color w:val="000000" w:themeColor="text1"/>
          <w:szCs w:val="24"/>
          <w:shd w:val="clear" w:color="auto" w:fill="FFFFFF"/>
          <w:lang w:val="id-ID"/>
        </w:rPr>
        <w:t>Terjemahannya:</w:t>
      </w:r>
    </w:p>
    <w:p w14:paraId="209D539A" w14:textId="77777777" w:rsidR="00030120" w:rsidRPr="00030120" w:rsidRDefault="00030120" w:rsidP="00286929">
      <w:pPr>
        <w:widowControl w:val="0"/>
        <w:autoSpaceDE w:val="0"/>
        <w:autoSpaceDN w:val="0"/>
        <w:adjustRightInd w:val="0"/>
        <w:spacing w:line="240" w:lineRule="auto"/>
        <w:ind w:left="567" w:right="77"/>
        <w:jc w:val="both"/>
        <w:rPr>
          <w:color w:val="000000" w:themeColor="text1"/>
          <w:szCs w:val="24"/>
          <w:shd w:val="clear" w:color="auto" w:fill="FFFFFF"/>
          <w:lang w:val="id-ID"/>
        </w:rPr>
      </w:pPr>
      <w:r w:rsidRPr="00030120">
        <w:rPr>
          <w:color w:val="000000" w:themeColor="text1"/>
          <w:szCs w:val="24"/>
          <w:shd w:val="clear" w:color="auto" w:fill="FFFFFF"/>
          <w:lang w:val="id-ID"/>
        </w:rPr>
        <w:t>Jika ada orang yang dapat (berhasil) meninggalkan kemarahan hatinya berdasarkan kesabaran hati sebagai keadaan ular yang meninggalkan kulesnya (kulitnya yang terlepas), karena semuanya itu tidak akan kembali lagi; orang yang demikian keadaannya, itu adalah ia disebut berbudi luhur dan patut disebut manusia sejati (Kajeng. dkk, 2000:78).</w:t>
      </w:r>
    </w:p>
    <w:p w14:paraId="4E9CEC53" w14:textId="77777777" w:rsidR="00030120" w:rsidRPr="00030120" w:rsidRDefault="00030120" w:rsidP="00030120">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Berdasarkan sloka di atas jelas sakali bahwa pengendalian diri dalam bentuk kesabaran dan pengekangan emosi akan membawa manusia menjadi seseorang yang berbudi luhur sehingga dihormati dan dihargai orang lain. Pada masyarakat suku Dayak Deah Hindu Desa Mangkupum agar tidak bertindak seenaknya di dalam hidup dibuatlah hukum untuk mengatur segala perbuatan dan tingkah laku mereka yang dituangkan melalui adat dan upacara, salah satunya untuk membentuk moral dan etika dalam kehidupan mereka.</w:t>
      </w:r>
    </w:p>
    <w:p w14:paraId="59F1E6BB" w14:textId="51BB4EB0" w:rsidR="00030120" w:rsidRPr="00030120" w:rsidRDefault="00030120" w:rsidP="00286929">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 xml:space="preserve">Upacara Beliatn merupakan salah satu wahana yang mereka gunakan untuk membentuk etika dari dalam yang diterapkan melalui larangan-larangan yang harus dipatuhi. Dengan melaksanakan upacara Beliatn masyarakat Dayak Deah </w:t>
      </w:r>
      <w:r w:rsidRPr="00030120">
        <w:rPr>
          <w:color w:val="000000" w:themeColor="text1"/>
          <w:szCs w:val="24"/>
          <w:shd w:val="clear" w:color="auto" w:fill="FFFFFF"/>
          <w:lang w:val="id-ID"/>
        </w:rPr>
        <w:lastRenderedPageBreak/>
        <w:t>Hindu Desa Mangkupum percaya dapat mengekang sadripu yang mereka sebut pulah atau tingkah laku dan sopan satun serta moral yang ada dalam diri manusia ke arah yang lebih baik, karena dalam upacara Beliatn terjalin sifat solideritan gontong royong yang mereka sebut pengondro agar bisa saling menghargai kebersamaan, dan saling tolong menolong di dalam melakukan pekerjaan/bekerja yang disebut dengan barudaya. Melalui barudaya Masyarakat etnis Dayak Deah Desa Mangkupum mengenal dua istilah ajaran yang mereka sebut dengan hukupm adat mate (adat kematian) dan Hukupm adat wolupm (adat hidup). Hukupm adat mate (adat kematian) biasanya dilaksanakan pada saat ada upacara yang terkait dengan kematian seperti upacara Betimbuk, dan Upacara aruh buntang Sedangkan hukupm odat wolupm (adat hidup) biasanya dilaksanakan pada saat ada upacara seperti ngelangkakng, dan upacara Beliatn.</w:t>
      </w:r>
      <w:r w:rsidR="00286929">
        <w:rPr>
          <w:color w:val="000000" w:themeColor="text1"/>
          <w:szCs w:val="24"/>
          <w:shd w:val="clear" w:color="auto" w:fill="FFFFFF"/>
        </w:rPr>
        <w:t xml:space="preserve"> </w:t>
      </w:r>
      <w:r w:rsidRPr="00030120">
        <w:rPr>
          <w:color w:val="000000" w:themeColor="text1"/>
          <w:szCs w:val="24"/>
          <w:shd w:val="clear" w:color="auto" w:fill="FFFFFF"/>
          <w:lang w:val="id-ID"/>
        </w:rPr>
        <w:t>Dalam upacara Beliatn adat wolupm mutlak sepenuhnya dijalankan, hal ini terlihat dari segala tata cara dalam pelaksanaan semua harus dipatuhi baik oleh yang melaksanakan upacara (Puutn lowu), Mulukng maupun orang-orang yang mengikuti jalanya upacara jika melanggar akan dikenakan denda/sanksi adat yang disebut utakng atau denda adat.</w:t>
      </w:r>
    </w:p>
    <w:p w14:paraId="302D7E1C" w14:textId="77777777" w:rsidR="00030120" w:rsidRPr="00030120" w:rsidRDefault="00030120" w:rsidP="00030120">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Dari pemaparan di atas tentang pemahan masyarakat Dayak Hindu Desa Mangkupum terhadap pendidikan etika dalam pelaksanaan upacara Beliatn dengan jelas mereka pahami, hanya saja dalam penyebutan istilah etika yang berbeda. Masyarakat Dayak Desa Mangkupum menyebut etika adalah adat wolump (adat Hidup) jika kita kaji pengetian berdasarkan pendapat para ahli etika yang berasal dari bahasa yunani "ethos" yang ruang lingkupnya bisa berarti watak kesusilaan atau adat kebiasaan, yang menuntun untuk dapat hidup harmonis baik secara vertikal maupun horizontal. Secara vertikal dalam masyarat Dayak Deah yaitu hubungan manusia dengan Seniang, sedangkan secara horizontal adalah hubungan manusia dengan alam lingkungan dan hubungan manusia dengan sesama  manusia.</w:t>
      </w:r>
    </w:p>
    <w:p w14:paraId="3DFF39B3" w14:textId="77777777" w:rsidR="00286929" w:rsidRDefault="00030120" w:rsidP="00286929">
      <w:pPr>
        <w:widowControl w:val="0"/>
        <w:autoSpaceDE w:val="0"/>
        <w:autoSpaceDN w:val="0"/>
        <w:adjustRightInd w:val="0"/>
        <w:spacing w:line="240" w:lineRule="auto"/>
        <w:ind w:right="77" w:firstLine="567"/>
        <w:jc w:val="both"/>
        <w:rPr>
          <w:color w:val="000000" w:themeColor="text1"/>
          <w:szCs w:val="24"/>
          <w:shd w:val="clear" w:color="auto" w:fill="FFFFFF"/>
        </w:rPr>
      </w:pPr>
      <w:r w:rsidRPr="00030120">
        <w:rPr>
          <w:color w:val="000000" w:themeColor="text1"/>
          <w:szCs w:val="24"/>
          <w:shd w:val="clear" w:color="auto" w:fill="FFFFFF"/>
          <w:lang w:val="id-ID"/>
        </w:rPr>
        <w:t>Jadi upacara Beliatn yang dilaksanakan masyarakat Hindu Dayak Deah Desa Mangkupum dapat dikatakan sebagai wujud dari pendidikan etika, untuk mengenaldirinya sendiri, mengenal lingkungan secara makro dan mikro. Hal tersebut dalamajaran Agama Hindu dengan jelas tertuang dalam konsep ajaran Tri Hita Karana yaitu keselarasan antara manusia dengan manusia, manusia dengan alam dan manusia dengan Tuhan.</w:t>
      </w:r>
      <w:r w:rsidR="00286929">
        <w:rPr>
          <w:color w:val="000000" w:themeColor="text1"/>
          <w:szCs w:val="24"/>
          <w:shd w:val="clear" w:color="auto" w:fill="FFFFFF"/>
        </w:rPr>
        <w:t xml:space="preserve"> </w:t>
      </w:r>
    </w:p>
    <w:p w14:paraId="603B177F" w14:textId="1E8DB902" w:rsidR="00030120" w:rsidRPr="00286929" w:rsidRDefault="00030120" w:rsidP="00286929">
      <w:pPr>
        <w:pStyle w:val="ListParagraph"/>
        <w:widowControl w:val="0"/>
        <w:numPr>
          <w:ilvl w:val="0"/>
          <w:numId w:val="45"/>
        </w:numPr>
        <w:autoSpaceDE w:val="0"/>
        <w:autoSpaceDN w:val="0"/>
        <w:adjustRightInd w:val="0"/>
        <w:spacing w:after="0" w:line="240" w:lineRule="auto"/>
        <w:ind w:left="567" w:right="77" w:hanging="567"/>
        <w:jc w:val="both"/>
        <w:rPr>
          <w:rFonts w:ascii="Times New Roman" w:hAnsi="Times New Roman"/>
          <w:b/>
          <w:bCs/>
          <w:color w:val="000000" w:themeColor="text1"/>
          <w:sz w:val="24"/>
          <w:szCs w:val="24"/>
          <w:shd w:val="clear" w:color="auto" w:fill="FFFFFF"/>
          <w:lang w:val="id-ID"/>
        </w:rPr>
      </w:pPr>
      <w:r w:rsidRPr="00286929">
        <w:rPr>
          <w:rFonts w:ascii="Times New Roman" w:hAnsi="Times New Roman"/>
          <w:b/>
          <w:bCs/>
          <w:color w:val="000000" w:themeColor="text1"/>
          <w:sz w:val="24"/>
          <w:szCs w:val="24"/>
          <w:shd w:val="clear" w:color="auto" w:fill="FFFFFF"/>
          <w:lang w:val="id-ID"/>
        </w:rPr>
        <w:t>Proses Upacara Beliatn Ditiniau dari Sarana. Tempat, Waktu Pelaksanaan, dan Pemimpin Upacara</w:t>
      </w:r>
    </w:p>
    <w:p w14:paraId="56015CAB" w14:textId="5A16C803" w:rsidR="00030120" w:rsidRPr="00286929" w:rsidRDefault="00030120" w:rsidP="00286929">
      <w:pPr>
        <w:pStyle w:val="ListParagraph"/>
        <w:widowControl w:val="0"/>
        <w:numPr>
          <w:ilvl w:val="0"/>
          <w:numId w:val="47"/>
        </w:numPr>
        <w:autoSpaceDE w:val="0"/>
        <w:autoSpaceDN w:val="0"/>
        <w:adjustRightInd w:val="0"/>
        <w:spacing w:after="0" w:line="240" w:lineRule="auto"/>
        <w:ind w:left="567" w:right="77" w:hanging="567"/>
        <w:jc w:val="both"/>
        <w:rPr>
          <w:rFonts w:ascii="Times New Roman" w:hAnsi="Times New Roman"/>
          <w:b/>
          <w:bCs/>
          <w:color w:val="000000" w:themeColor="text1"/>
          <w:sz w:val="24"/>
          <w:szCs w:val="24"/>
          <w:shd w:val="clear" w:color="auto" w:fill="FFFFFF"/>
          <w:lang w:val="id-ID"/>
        </w:rPr>
      </w:pPr>
      <w:r w:rsidRPr="00286929">
        <w:rPr>
          <w:rFonts w:ascii="Times New Roman" w:hAnsi="Times New Roman"/>
          <w:b/>
          <w:bCs/>
          <w:color w:val="000000" w:themeColor="text1"/>
          <w:sz w:val="24"/>
          <w:szCs w:val="24"/>
          <w:shd w:val="clear" w:color="auto" w:fill="FFFFFF"/>
          <w:lang w:val="id-ID"/>
        </w:rPr>
        <w:t>Upacara Sarana</w:t>
      </w:r>
    </w:p>
    <w:p w14:paraId="58A89DFE" w14:textId="29015FDC" w:rsidR="00030120" w:rsidRPr="00030120" w:rsidRDefault="00030120" w:rsidP="00286929">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Setiap pelaksanaan upacara sudah pasti mempergunakan berbagai sarana. Sarana adalah alat yang digunakan untuk mengkepapi ritual. Sarana mengandung nilai untu memberikan ajaran untuk di patuhi. Menurut (Mawardi, 2019) setiap pelaksanaan upacara-upacara ritual  tradisional, dalam setiap tahapan upacara, kita selalu dapat melihat ada proses dalam membentuk karakter. Dalam upacara Beliatn sarana yang digunakan tiada lain adalah sisbol kepatuhan yang sudah dilaksanakan secara turun temurun, sarana tersebut di bagi atas tiga golongan yang berupa Banten/sesajen, perlengkapan upacara, dan alat musik. Adapun ketiga bagian yang dimaksud adalah: Pertama, Banten/Sesajen yang digunakan dalam upacara Beliatn:</w:t>
      </w:r>
      <w:r w:rsidR="00286929">
        <w:rPr>
          <w:color w:val="000000" w:themeColor="text1"/>
          <w:szCs w:val="24"/>
          <w:shd w:val="clear" w:color="auto" w:fill="FFFFFF"/>
        </w:rPr>
        <w:t xml:space="preserve"> a</w:t>
      </w:r>
      <w:r w:rsidRPr="00030120">
        <w:rPr>
          <w:color w:val="000000" w:themeColor="text1"/>
          <w:szCs w:val="24"/>
          <w:shd w:val="clear" w:color="auto" w:fill="FFFFFF"/>
          <w:lang w:val="id-ID"/>
        </w:rPr>
        <w:t>)</w:t>
      </w:r>
      <w:r w:rsidR="00286929">
        <w:rPr>
          <w:color w:val="000000" w:themeColor="text1"/>
          <w:szCs w:val="24"/>
          <w:shd w:val="clear" w:color="auto" w:fill="FFFFFF"/>
        </w:rPr>
        <w:t xml:space="preserve"> </w:t>
      </w:r>
      <w:r w:rsidRPr="00030120">
        <w:rPr>
          <w:color w:val="000000" w:themeColor="text1"/>
          <w:szCs w:val="24"/>
          <w:shd w:val="clear" w:color="auto" w:fill="FFFFFF"/>
          <w:lang w:val="id-ID"/>
        </w:rPr>
        <w:t xml:space="preserve">Talapm, berisi banten makanan yang terdiri dari; </w:t>
      </w:r>
      <w:r w:rsidR="00286929">
        <w:rPr>
          <w:color w:val="000000" w:themeColor="text1"/>
          <w:szCs w:val="24"/>
          <w:shd w:val="clear" w:color="auto" w:fill="FFFFFF"/>
        </w:rPr>
        <w:t>1</w:t>
      </w:r>
      <w:r w:rsidRPr="00030120">
        <w:rPr>
          <w:color w:val="000000" w:themeColor="text1"/>
          <w:szCs w:val="24"/>
          <w:shd w:val="clear" w:color="auto" w:fill="FFFFFF"/>
          <w:lang w:val="id-ID"/>
        </w:rPr>
        <w:t xml:space="preserve">). Dodol wura (Dodol putih), dipersembahkan kepada dewa yang menguasai air dan sungai yaituTondoi dan Juata, 2). Dodol mea (Dodol merah), dipersembahkan untuk dewa langit dan dewa pegunungan yaitu Nayu dan Simang, 3). Ranu gula Mea (air gula merah), merupakan minuman khusus bagi para dewa, 4).Pertunggal/lamang, beras ketan </w:t>
      </w:r>
      <w:r w:rsidRPr="00030120">
        <w:rPr>
          <w:color w:val="000000" w:themeColor="text1"/>
          <w:szCs w:val="24"/>
          <w:shd w:val="clear" w:color="auto" w:fill="FFFFFF"/>
          <w:lang w:val="id-ID"/>
        </w:rPr>
        <w:lastRenderedPageBreak/>
        <w:t>yang dimasak di dalam bambu, dan 5).perangkakng piak (ayam panggang) diikat menjadi satu. Ini adalah bante nutama dalam upacara Beliatn sebagai penebus Meruo atau tetebysan atma si sakit. Ditujukan untuk pera leluhur.</w:t>
      </w:r>
      <w:r w:rsidR="00286929">
        <w:rPr>
          <w:color w:val="000000" w:themeColor="text1"/>
          <w:szCs w:val="24"/>
          <w:shd w:val="clear" w:color="auto" w:fill="FFFFFF"/>
        </w:rPr>
        <w:t xml:space="preserve"> b) </w:t>
      </w:r>
      <w:r w:rsidRPr="00030120">
        <w:rPr>
          <w:color w:val="000000" w:themeColor="text1"/>
          <w:szCs w:val="24"/>
          <w:shd w:val="clear" w:color="auto" w:fill="FFFFFF"/>
          <w:lang w:val="id-ID"/>
        </w:rPr>
        <w:t>Bulau Upa, yaitu kumpulan daun-daun yang dipercaya memiliki kekuatan magis dewa, terdiri dari; 1). Rawetn lirukng, dipakai oleh sang mulukng pada saat melaksanakan upacara ritual. Daun lirukng berfungsi untuk menangkal ilmu jahat yang mengganggu sang mulukng selama dalam proses upacara 2).Rawetn niui (janur), digantungkan di atas selaman dibuat berjejer pada sebuah kayu yang memanjang, berfungsi sebagai sarana atau jembatan untuk jalan para dewa dewi dan Seniang yang dilinggihkan di selaman, 3). Rawetn Nunuk/Daun beringi, berfungsi sebagai pengganti atau penebus orang yang sedang sakit, dan 4). Unge/Bunga, berfungsi sebagai sarana pembersihan.</w:t>
      </w:r>
      <w:r w:rsidR="00286929">
        <w:rPr>
          <w:color w:val="000000" w:themeColor="text1"/>
          <w:szCs w:val="24"/>
          <w:shd w:val="clear" w:color="auto" w:fill="FFFFFF"/>
        </w:rPr>
        <w:t xml:space="preserve"> c) </w:t>
      </w:r>
      <w:r w:rsidRPr="00030120">
        <w:rPr>
          <w:color w:val="000000" w:themeColor="text1"/>
          <w:szCs w:val="24"/>
          <w:shd w:val="clear" w:color="auto" w:fill="FFFFFF"/>
          <w:lang w:val="id-ID"/>
        </w:rPr>
        <w:t>Bulau Bayar, yang terdiri dari; 1). Rueh wente kain wura li-wuyukng dua macam kain yaitu warna putih (melambangkan kesucian para dewa) dan berwarna gelap (melambangkan kegelapan/penyakit yang diderita oleh keluarga yang sedang mengadakan upacara). Kain tersebut harus baru belum pernah dipakai. Fungsi kain ini adalah sebagai penebus dan tandapeng hormatan kepada para dewa, 2). Rawetn lirukng Mea digunakan olehsang Mulukng untuk membersihkan badan si sakit secara niskala, 3).Andra (parang/golok) berfungsi sebagai pengehalat atau penangkal agar penyakit yang diakibatkan pengaruh gaib tidak berbalik lagi.</w:t>
      </w:r>
      <w:r w:rsidR="00286929">
        <w:rPr>
          <w:color w:val="000000" w:themeColor="text1"/>
          <w:szCs w:val="24"/>
          <w:shd w:val="clear" w:color="auto" w:fill="FFFFFF"/>
        </w:rPr>
        <w:t xml:space="preserve"> d) </w:t>
      </w:r>
      <w:r w:rsidRPr="00030120">
        <w:rPr>
          <w:color w:val="000000" w:themeColor="text1"/>
          <w:szCs w:val="24"/>
          <w:shd w:val="clear" w:color="auto" w:fill="FFFFFF"/>
          <w:lang w:val="id-ID"/>
        </w:rPr>
        <w:t>Ruakng opat, sebuah tempat yang didalamnya berisi beras, lilin, telur, hiasanjanur pada sekelilingnya, berfungsi untuk menghantarkan doa-doa yangdiucapkan sang Mulukng untuk para dewa dewi dan Seniang.</w:t>
      </w:r>
      <w:r w:rsidR="00286929">
        <w:rPr>
          <w:color w:val="000000" w:themeColor="text1"/>
          <w:szCs w:val="24"/>
          <w:shd w:val="clear" w:color="auto" w:fill="FFFFFF"/>
        </w:rPr>
        <w:t xml:space="preserve"> e) </w:t>
      </w:r>
      <w:r w:rsidRPr="00030120">
        <w:rPr>
          <w:color w:val="000000" w:themeColor="text1"/>
          <w:szCs w:val="24"/>
          <w:shd w:val="clear" w:color="auto" w:fill="FFFFFF"/>
          <w:lang w:val="id-ID"/>
        </w:rPr>
        <w:t>Tetungkal (tirta) berisi air yang sudah disucikan dicampur dengan minyakpembeliatn berfungsi untuk menyucikan sarana upacara/banten saji, orangyang sakit/diupacarai, dan orang-orang yang hadir pada saat upacara Beliatnber langsung (Srikandi, Wawancara 10 Desember 2023).</w:t>
      </w:r>
    </w:p>
    <w:p w14:paraId="57C20E63" w14:textId="0A3B59E8" w:rsidR="00030120" w:rsidRPr="00286929" w:rsidRDefault="00286929" w:rsidP="00286929">
      <w:pPr>
        <w:pStyle w:val="ListParagraph"/>
        <w:widowControl w:val="0"/>
        <w:numPr>
          <w:ilvl w:val="0"/>
          <w:numId w:val="47"/>
        </w:numPr>
        <w:autoSpaceDE w:val="0"/>
        <w:autoSpaceDN w:val="0"/>
        <w:adjustRightInd w:val="0"/>
        <w:spacing w:after="0" w:line="240" w:lineRule="auto"/>
        <w:ind w:left="567" w:right="77" w:hanging="567"/>
        <w:jc w:val="both"/>
        <w:rPr>
          <w:rFonts w:ascii="Times New Roman" w:hAnsi="Times New Roman"/>
          <w:b/>
          <w:bCs/>
          <w:color w:val="000000" w:themeColor="text1"/>
          <w:sz w:val="24"/>
          <w:szCs w:val="24"/>
          <w:shd w:val="clear" w:color="auto" w:fill="FFFFFF"/>
          <w:lang w:val="id-ID"/>
        </w:rPr>
      </w:pPr>
      <w:r w:rsidRPr="00286929">
        <w:rPr>
          <w:rFonts w:ascii="Times New Roman" w:hAnsi="Times New Roman"/>
          <w:b/>
          <w:bCs/>
          <w:color w:val="000000" w:themeColor="text1"/>
          <w:sz w:val="24"/>
          <w:szCs w:val="24"/>
          <w:shd w:val="clear" w:color="auto" w:fill="FFFFFF"/>
          <w:lang w:val="en-US"/>
        </w:rPr>
        <w:t>P</w:t>
      </w:r>
      <w:r w:rsidR="00030120" w:rsidRPr="00286929">
        <w:rPr>
          <w:rFonts w:ascii="Times New Roman" w:hAnsi="Times New Roman"/>
          <w:b/>
          <w:bCs/>
          <w:color w:val="000000" w:themeColor="text1"/>
          <w:sz w:val="24"/>
          <w:szCs w:val="24"/>
          <w:shd w:val="clear" w:color="auto" w:fill="FFFFFF"/>
          <w:lang w:val="id-ID"/>
        </w:rPr>
        <w:t>erlengkapan yang digunakan dalam pelaksanaan upacara Beliatn</w:t>
      </w:r>
    </w:p>
    <w:p w14:paraId="651EFB57" w14:textId="77777777" w:rsidR="00286929" w:rsidRDefault="00030120" w:rsidP="00286929">
      <w:pPr>
        <w:pStyle w:val="ListParagraph"/>
        <w:widowControl w:val="0"/>
        <w:numPr>
          <w:ilvl w:val="0"/>
          <w:numId w:val="48"/>
        </w:numPr>
        <w:autoSpaceDE w:val="0"/>
        <w:autoSpaceDN w:val="0"/>
        <w:adjustRightInd w:val="0"/>
        <w:spacing w:after="0" w:line="240" w:lineRule="auto"/>
        <w:ind w:left="851" w:right="77" w:hanging="284"/>
        <w:jc w:val="both"/>
        <w:rPr>
          <w:rFonts w:ascii="Times New Roman" w:hAnsi="Times New Roman"/>
          <w:color w:val="000000" w:themeColor="text1"/>
          <w:sz w:val="24"/>
          <w:szCs w:val="24"/>
          <w:shd w:val="clear" w:color="auto" w:fill="FFFFFF"/>
          <w:lang w:val="id-ID"/>
        </w:rPr>
      </w:pPr>
      <w:r w:rsidRPr="00286929">
        <w:rPr>
          <w:rFonts w:ascii="Times New Roman" w:hAnsi="Times New Roman"/>
          <w:color w:val="000000" w:themeColor="text1"/>
          <w:sz w:val="24"/>
          <w:szCs w:val="24"/>
          <w:shd w:val="clear" w:color="auto" w:fill="FFFFFF"/>
          <w:lang w:val="id-ID"/>
        </w:rPr>
        <w:t>Galakng. Terbuat dari tembaga berwarna hitam, berbentuk lingkaran berjumlah 4 buah, dipakai di pergelangan tangan kanan dan kiri masing-masing 2 buah. Alat ini dibunyikan pada saat sang Mulukng membacakan doa-doa yang di iringi dengan tarian yang ditujukan kepada para dewa seiring dengan bunyi gamelan.</w:t>
      </w:r>
    </w:p>
    <w:p w14:paraId="5E2B45BE" w14:textId="77777777" w:rsidR="00286929" w:rsidRPr="00286929" w:rsidRDefault="00030120" w:rsidP="00286929">
      <w:pPr>
        <w:pStyle w:val="ListParagraph"/>
        <w:widowControl w:val="0"/>
        <w:numPr>
          <w:ilvl w:val="0"/>
          <w:numId w:val="48"/>
        </w:numPr>
        <w:autoSpaceDE w:val="0"/>
        <w:autoSpaceDN w:val="0"/>
        <w:adjustRightInd w:val="0"/>
        <w:spacing w:after="0" w:line="240" w:lineRule="auto"/>
        <w:ind w:left="851" w:right="77" w:hanging="284"/>
        <w:jc w:val="both"/>
        <w:rPr>
          <w:rFonts w:ascii="Times New Roman" w:hAnsi="Times New Roman"/>
          <w:color w:val="000000" w:themeColor="text1"/>
          <w:sz w:val="24"/>
          <w:szCs w:val="24"/>
          <w:shd w:val="clear" w:color="auto" w:fill="FFFFFF"/>
          <w:lang w:val="id-ID"/>
        </w:rPr>
      </w:pPr>
      <w:r w:rsidRPr="00286929">
        <w:rPr>
          <w:rFonts w:ascii="Times New Roman" w:hAnsi="Times New Roman"/>
          <w:color w:val="000000" w:themeColor="text1"/>
          <w:sz w:val="24"/>
          <w:szCs w:val="24"/>
          <w:shd w:val="clear" w:color="auto" w:fill="FFFFFF"/>
          <w:lang w:val="id-ID"/>
        </w:rPr>
        <w:t>Sambang sawit, terbuat dari bermacam-macam taring binatang seperti kera,beruang, harimau, kijang, landak, babi, dan sebagainya, yang dirangkardengan menggunakan benang memanjang yang diselingi hiasan manikmanik. Sambang sawit merupakan baju khusus yang dikenakan oleh sangmulukng pada saat memimpin upacara Beliatn, berfungsi sebagai pelindungdari roh jahat.</w:t>
      </w:r>
    </w:p>
    <w:p w14:paraId="046D3441" w14:textId="77777777" w:rsidR="00286929" w:rsidRPr="00286929" w:rsidRDefault="00030120" w:rsidP="00286929">
      <w:pPr>
        <w:pStyle w:val="ListParagraph"/>
        <w:widowControl w:val="0"/>
        <w:numPr>
          <w:ilvl w:val="0"/>
          <w:numId w:val="48"/>
        </w:numPr>
        <w:autoSpaceDE w:val="0"/>
        <w:autoSpaceDN w:val="0"/>
        <w:adjustRightInd w:val="0"/>
        <w:spacing w:after="0" w:line="240" w:lineRule="auto"/>
        <w:ind w:left="851" w:right="77" w:hanging="284"/>
        <w:jc w:val="both"/>
        <w:rPr>
          <w:rFonts w:ascii="Times New Roman" w:hAnsi="Times New Roman"/>
          <w:color w:val="000000" w:themeColor="text1"/>
          <w:sz w:val="24"/>
          <w:szCs w:val="24"/>
          <w:shd w:val="clear" w:color="auto" w:fill="FFFFFF"/>
          <w:lang w:val="id-ID"/>
        </w:rPr>
      </w:pPr>
      <w:r w:rsidRPr="00286929">
        <w:rPr>
          <w:rFonts w:ascii="Times New Roman" w:hAnsi="Times New Roman"/>
          <w:color w:val="000000" w:themeColor="text1"/>
          <w:sz w:val="24"/>
          <w:szCs w:val="24"/>
          <w:shd w:val="clear" w:color="auto" w:fill="FFFFFF"/>
          <w:lang w:val="id-ID"/>
        </w:rPr>
        <w:t>Pendekng, (ikat pinggang) yang terbuat dari tembaga, berwarna kuningan danberbentuk persegi panjang berfungsi sebagai pelindung sang mulukng dariilmu hitam.</w:t>
      </w:r>
    </w:p>
    <w:p w14:paraId="2A88BD8C" w14:textId="77777777" w:rsidR="00286929" w:rsidRPr="00286929" w:rsidRDefault="00030120" w:rsidP="00286929">
      <w:pPr>
        <w:pStyle w:val="ListParagraph"/>
        <w:widowControl w:val="0"/>
        <w:numPr>
          <w:ilvl w:val="0"/>
          <w:numId w:val="48"/>
        </w:numPr>
        <w:autoSpaceDE w:val="0"/>
        <w:autoSpaceDN w:val="0"/>
        <w:adjustRightInd w:val="0"/>
        <w:spacing w:after="0" w:line="240" w:lineRule="auto"/>
        <w:ind w:left="851" w:right="77" w:hanging="284"/>
        <w:jc w:val="both"/>
        <w:rPr>
          <w:rFonts w:ascii="Times New Roman" w:hAnsi="Times New Roman"/>
          <w:color w:val="000000" w:themeColor="text1"/>
          <w:sz w:val="24"/>
          <w:szCs w:val="24"/>
          <w:shd w:val="clear" w:color="auto" w:fill="FFFFFF"/>
          <w:lang w:val="id-ID"/>
        </w:rPr>
      </w:pPr>
      <w:r w:rsidRPr="00286929">
        <w:rPr>
          <w:rFonts w:ascii="Times New Roman" w:hAnsi="Times New Roman"/>
          <w:color w:val="000000" w:themeColor="text1"/>
          <w:sz w:val="24"/>
          <w:szCs w:val="24"/>
          <w:shd w:val="clear" w:color="auto" w:fill="FFFFFF"/>
          <w:lang w:val="id-ID"/>
        </w:rPr>
        <w:t>Tampak siek, terbuat dari kain berwarna merah dihiasi manik-manik dibagian pinggir dan ujungnya. Tampak siek ini juga dikenakan dipinggang.</w:t>
      </w:r>
    </w:p>
    <w:p w14:paraId="27872CE8" w14:textId="77777777" w:rsidR="00286929" w:rsidRPr="00286929" w:rsidRDefault="00030120" w:rsidP="00286929">
      <w:pPr>
        <w:pStyle w:val="ListParagraph"/>
        <w:widowControl w:val="0"/>
        <w:numPr>
          <w:ilvl w:val="0"/>
          <w:numId w:val="48"/>
        </w:numPr>
        <w:autoSpaceDE w:val="0"/>
        <w:autoSpaceDN w:val="0"/>
        <w:adjustRightInd w:val="0"/>
        <w:spacing w:after="0" w:line="240" w:lineRule="auto"/>
        <w:ind w:left="851" w:right="77" w:hanging="284"/>
        <w:jc w:val="both"/>
        <w:rPr>
          <w:rFonts w:ascii="Times New Roman" w:hAnsi="Times New Roman"/>
          <w:color w:val="000000" w:themeColor="text1"/>
          <w:sz w:val="24"/>
          <w:szCs w:val="24"/>
          <w:shd w:val="clear" w:color="auto" w:fill="FFFFFF"/>
          <w:lang w:val="id-ID"/>
        </w:rPr>
      </w:pPr>
      <w:r w:rsidRPr="00286929">
        <w:rPr>
          <w:rFonts w:ascii="Times New Roman" w:hAnsi="Times New Roman"/>
          <w:color w:val="000000" w:themeColor="text1"/>
          <w:sz w:val="24"/>
          <w:szCs w:val="24"/>
          <w:shd w:val="clear" w:color="auto" w:fill="FFFFFF"/>
          <w:lang w:val="id-ID"/>
        </w:rPr>
        <w:t>Jurokng/sempatukng, didalamnya berisi patung-patung yang bentuknyamenyerupai singa, tupai, dan patung yang berbentuk manusia, fungsinyaadalah sebagai simbol/lambang perwujudan dari dewa dewi yang dipuja dalam upacara tersebut.</w:t>
      </w:r>
    </w:p>
    <w:p w14:paraId="412B0008" w14:textId="77777777" w:rsidR="00286929" w:rsidRPr="00286929" w:rsidRDefault="00030120" w:rsidP="00286929">
      <w:pPr>
        <w:pStyle w:val="ListParagraph"/>
        <w:widowControl w:val="0"/>
        <w:numPr>
          <w:ilvl w:val="0"/>
          <w:numId w:val="48"/>
        </w:numPr>
        <w:autoSpaceDE w:val="0"/>
        <w:autoSpaceDN w:val="0"/>
        <w:adjustRightInd w:val="0"/>
        <w:spacing w:after="0" w:line="240" w:lineRule="auto"/>
        <w:ind w:left="851" w:right="77" w:hanging="284"/>
        <w:jc w:val="both"/>
        <w:rPr>
          <w:rFonts w:ascii="Times New Roman" w:hAnsi="Times New Roman"/>
          <w:color w:val="000000" w:themeColor="text1"/>
          <w:sz w:val="24"/>
          <w:szCs w:val="24"/>
          <w:shd w:val="clear" w:color="auto" w:fill="FFFFFF"/>
          <w:lang w:val="id-ID"/>
        </w:rPr>
      </w:pPr>
      <w:r w:rsidRPr="00286929">
        <w:rPr>
          <w:rFonts w:ascii="Times New Roman" w:hAnsi="Times New Roman"/>
          <w:color w:val="000000" w:themeColor="text1"/>
          <w:sz w:val="24"/>
          <w:szCs w:val="24"/>
          <w:shd w:val="clear" w:color="auto" w:fill="FFFFFF"/>
          <w:lang w:val="id-ID"/>
        </w:rPr>
        <w:t xml:space="preserve">Beliukng, Andra, Lawai Wuyukng, dalam bahasa Indonesia berarti </w:t>
      </w:r>
      <w:r w:rsidRPr="00286929">
        <w:rPr>
          <w:rFonts w:ascii="Times New Roman" w:hAnsi="Times New Roman"/>
          <w:color w:val="000000" w:themeColor="text1"/>
          <w:sz w:val="24"/>
          <w:szCs w:val="24"/>
          <w:shd w:val="clear" w:color="auto" w:fill="FFFFFF"/>
          <w:lang w:val="id-ID"/>
        </w:rPr>
        <w:lastRenderedPageBreak/>
        <w:t>kampak,golok, dan benang hitam. Alat-alat ini digunakan dalam upacara Ngontah.Berfungsi sebagai penghubung dalam melakukan komonikasi dengan alamgaib.</w:t>
      </w:r>
    </w:p>
    <w:p w14:paraId="67BEC570" w14:textId="77777777" w:rsidR="00286929" w:rsidRPr="00286929" w:rsidRDefault="00030120" w:rsidP="00286929">
      <w:pPr>
        <w:pStyle w:val="ListParagraph"/>
        <w:widowControl w:val="0"/>
        <w:numPr>
          <w:ilvl w:val="0"/>
          <w:numId w:val="48"/>
        </w:numPr>
        <w:autoSpaceDE w:val="0"/>
        <w:autoSpaceDN w:val="0"/>
        <w:adjustRightInd w:val="0"/>
        <w:spacing w:after="0" w:line="240" w:lineRule="auto"/>
        <w:ind w:left="851" w:right="77" w:hanging="284"/>
        <w:jc w:val="both"/>
        <w:rPr>
          <w:rFonts w:ascii="Times New Roman" w:hAnsi="Times New Roman"/>
          <w:color w:val="000000" w:themeColor="text1"/>
          <w:sz w:val="24"/>
          <w:szCs w:val="24"/>
          <w:shd w:val="clear" w:color="auto" w:fill="FFFFFF"/>
          <w:lang w:val="id-ID"/>
        </w:rPr>
      </w:pPr>
      <w:r w:rsidRPr="00286929">
        <w:rPr>
          <w:rFonts w:ascii="Times New Roman" w:hAnsi="Times New Roman"/>
          <w:color w:val="000000" w:themeColor="text1"/>
          <w:sz w:val="24"/>
          <w:szCs w:val="24"/>
          <w:shd w:val="clear" w:color="auto" w:fill="FFFFFF"/>
          <w:lang w:val="id-ID"/>
        </w:rPr>
        <w:t>Ansak, semacam sanggah cucuk terbuat dari bambu, berbentuk limas dialasi dengan kain hitam. Fungsinya sebagai tempat sesaji yang ditujukan kepada longai (para buta kala). Sekaligus berfungsi untuk melinggihkan parabhutakala/longai agar tidak mengganggu jalannya upacara Wawancara (Rohani, 10 Desember 2023).</w:t>
      </w:r>
    </w:p>
    <w:p w14:paraId="25204B15" w14:textId="2D3181F6" w:rsidR="00030120" w:rsidRPr="00286929" w:rsidRDefault="00030120" w:rsidP="00286929">
      <w:pPr>
        <w:pStyle w:val="ListParagraph"/>
        <w:widowControl w:val="0"/>
        <w:numPr>
          <w:ilvl w:val="0"/>
          <w:numId w:val="48"/>
        </w:numPr>
        <w:autoSpaceDE w:val="0"/>
        <w:autoSpaceDN w:val="0"/>
        <w:adjustRightInd w:val="0"/>
        <w:spacing w:after="0" w:line="240" w:lineRule="auto"/>
        <w:ind w:left="851" w:right="77" w:hanging="284"/>
        <w:jc w:val="both"/>
        <w:rPr>
          <w:rFonts w:ascii="Times New Roman" w:hAnsi="Times New Roman"/>
          <w:color w:val="000000" w:themeColor="text1"/>
          <w:sz w:val="24"/>
          <w:szCs w:val="24"/>
          <w:shd w:val="clear" w:color="auto" w:fill="FFFFFF"/>
          <w:lang w:val="id-ID"/>
        </w:rPr>
      </w:pPr>
      <w:r w:rsidRPr="00286929">
        <w:rPr>
          <w:rFonts w:ascii="Times New Roman" w:hAnsi="Times New Roman"/>
          <w:color w:val="000000" w:themeColor="text1"/>
          <w:sz w:val="24"/>
          <w:szCs w:val="24"/>
          <w:shd w:val="clear" w:color="auto" w:fill="FFFFFF"/>
          <w:lang w:val="id-ID"/>
        </w:rPr>
        <w:t>Slaman, terbuat dari bambu yang dipotong-potong dan dirangkai hinggmenyerupai bangunan yang berbentuk limas. Di bagian atas ditutup dengankain putih dan dihiasi janur, berfungsi sebagai stana/tempat para dewa setelah</w:t>
      </w:r>
      <w:r w:rsidR="00286929">
        <w:rPr>
          <w:rFonts w:ascii="Times New Roman" w:hAnsi="Times New Roman"/>
          <w:color w:val="000000" w:themeColor="text1"/>
          <w:sz w:val="24"/>
          <w:szCs w:val="24"/>
          <w:shd w:val="clear" w:color="auto" w:fill="FFFFFF"/>
          <w:lang w:val="en-US"/>
        </w:rPr>
        <w:t xml:space="preserve"> </w:t>
      </w:r>
      <w:r w:rsidRPr="00286929">
        <w:rPr>
          <w:rFonts w:ascii="Times New Roman" w:hAnsi="Times New Roman"/>
          <w:color w:val="000000" w:themeColor="text1"/>
          <w:sz w:val="24"/>
          <w:szCs w:val="24"/>
          <w:shd w:val="clear" w:color="auto" w:fill="FFFFFF"/>
          <w:lang w:val="id-ID"/>
        </w:rPr>
        <w:t>dipanggil dan hadir dalam upacara tersebut.</w:t>
      </w:r>
    </w:p>
    <w:p w14:paraId="3ED09DD0" w14:textId="0E7EE52B" w:rsidR="00030120" w:rsidRPr="00030120" w:rsidRDefault="00030120" w:rsidP="00286929">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Ketiga, alat-alat musik yang digunakan untuk mengiringi upacara, yaitu: 1).</w:t>
      </w:r>
      <w:r w:rsidR="00286929">
        <w:rPr>
          <w:color w:val="000000" w:themeColor="text1"/>
          <w:szCs w:val="24"/>
          <w:shd w:val="clear" w:color="auto" w:fill="FFFFFF"/>
        </w:rPr>
        <w:t xml:space="preserve"> </w:t>
      </w:r>
      <w:r w:rsidRPr="00030120">
        <w:rPr>
          <w:color w:val="000000" w:themeColor="text1"/>
          <w:szCs w:val="24"/>
          <w:shd w:val="clear" w:color="auto" w:fill="FFFFFF"/>
          <w:lang w:val="id-ID"/>
        </w:rPr>
        <w:t>Babun (kendang panjang); 2). Lumba (kendang kecil); 3). Tengkanong atauKelinang. Demikianlah sarana dan peralatan upakara yang dipergunakan dalaupacara Beliatn yang dilaksanakan oleh masyarakat suku Dayak Hindu Kaharingan</w:t>
      </w:r>
      <w:r w:rsidR="00286929">
        <w:rPr>
          <w:color w:val="000000" w:themeColor="text1"/>
          <w:szCs w:val="24"/>
          <w:shd w:val="clear" w:color="auto" w:fill="FFFFFF"/>
        </w:rPr>
        <w:t xml:space="preserve"> </w:t>
      </w:r>
      <w:r w:rsidRPr="00030120">
        <w:rPr>
          <w:color w:val="000000" w:themeColor="text1"/>
          <w:szCs w:val="24"/>
          <w:shd w:val="clear" w:color="auto" w:fill="FFFFFF"/>
          <w:lang w:val="id-ID"/>
        </w:rPr>
        <w:t>Desa Mangkupum.</w:t>
      </w:r>
    </w:p>
    <w:p w14:paraId="64431B10" w14:textId="77777777" w:rsidR="00030120" w:rsidRPr="000E513C" w:rsidRDefault="00030120" w:rsidP="000E513C">
      <w:pPr>
        <w:pStyle w:val="ListParagraph"/>
        <w:widowControl w:val="0"/>
        <w:numPr>
          <w:ilvl w:val="0"/>
          <w:numId w:val="47"/>
        </w:numPr>
        <w:autoSpaceDE w:val="0"/>
        <w:autoSpaceDN w:val="0"/>
        <w:adjustRightInd w:val="0"/>
        <w:spacing w:after="0" w:line="240" w:lineRule="auto"/>
        <w:ind w:left="567" w:right="77" w:hanging="567"/>
        <w:jc w:val="both"/>
        <w:rPr>
          <w:rFonts w:ascii="Times New Roman" w:hAnsi="Times New Roman"/>
          <w:b/>
          <w:bCs/>
          <w:color w:val="000000" w:themeColor="text1"/>
          <w:sz w:val="24"/>
          <w:szCs w:val="24"/>
          <w:shd w:val="clear" w:color="auto" w:fill="FFFFFF"/>
          <w:lang w:val="id-ID"/>
        </w:rPr>
      </w:pPr>
      <w:r w:rsidRPr="000E513C">
        <w:rPr>
          <w:rFonts w:ascii="Times New Roman" w:hAnsi="Times New Roman"/>
          <w:b/>
          <w:bCs/>
          <w:color w:val="000000" w:themeColor="text1"/>
          <w:sz w:val="24"/>
          <w:szCs w:val="24"/>
          <w:shd w:val="clear" w:color="auto" w:fill="FFFFFF"/>
          <w:lang w:val="id-ID"/>
        </w:rPr>
        <w:t>Tempat dan Waktu Pelaksanaan</w:t>
      </w:r>
    </w:p>
    <w:p w14:paraId="0847B4EB" w14:textId="77777777" w:rsidR="000E513C" w:rsidRDefault="00030120" w:rsidP="000E513C">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Segala macam kegiatan yang berhubungan dengan upacara dalam agamaHindu selalu dikaitkan dengan desa/tempat, dan kala/waktu. Demikian halnyadengan pelaksanaan upacara Beliatn tempat dan waktu merupakan hal yang sangat penting berikut akan dijelaskan:</w:t>
      </w:r>
    </w:p>
    <w:p w14:paraId="3999E0E7" w14:textId="77777777" w:rsidR="000E513C" w:rsidRPr="000E513C" w:rsidRDefault="000E513C" w:rsidP="000E513C">
      <w:pPr>
        <w:pStyle w:val="ListParagraph"/>
        <w:widowControl w:val="0"/>
        <w:numPr>
          <w:ilvl w:val="0"/>
          <w:numId w:val="49"/>
        </w:numPr>
        <w:autoSpaceDE w:val="0"/>
        <w:autoSpaceDN w:val="0"/>
        <w:adjustRightInd w:val="0"/>
        <w:spacing w:after="0" w:line="240" w:lineRule="auto"/>
        <w:ind w:left="1134" w:right="77" w:hanging="567"/>
        <w:jc w:val="both"/>
        <w:rPr>
          <w:rFonts w:ascii="Times New Roman" w:hAnsi="Times New Roman"/>
          <w:color w:val="000000" w:themeColor="text1"/>
          <w:sz w:val="24"/>
          <w:szCs w:val="24"/>
          <w:shd w:val="clear" w:color="auto" w:fill="FFFFFF"/>
          <w:lang w:val="id-ID"/>
        </w:rPr>
      </w:pPr>
      <w:proofErr w:type="spellStart"/>
      <w:r w:rsidRPr="000E513C">
        <w:rPr>
          <w:rFonts w:ascii="Times New Roman" w:hAnsi="Times New Roman"/>
          <w:color w:val="000000" w:themeColor="text1"/>
          <w:sz w:val="24"/>
          <w:szCs w:val="24"/>
          <w:shd w:val="clear" w:color="auto" w:fill="FFFFFF"/>
          <w:lang w:val="en-US"/>
        </w:rPr>
        <w:t>Tempat</w:t>
      </w:r>
      <w:proofErr w:type="spellEnd"/>
      <w:r w:rsidRPr="000E513C">
        <w:rPr>
          <w:rFonts w:ascii="Times New Roman" w:hAnsi="Times New Roman"/>
          <w:color w:val="000000" w:themeColor="text1"/>
          <w:sz w:val="24"/>
          <w:szCs w:val="24"/>
          <w:shd w:val="clear" w:color="auto" w:fill="FFFFFF"/>
          <w:lang w:val="en-US"/>
        </w:rPr>
        <w:t xml:space="preserve"> </w:t>
      </w:r>
      <w:proofErr w:type="spellStart"/>
      <w:r w:rsidRPr="000E513C">
        <w:rPr>
          <w:rFonts w:ascii="Times New Roman" w:hAnsi="Times New Roman"/>
          <w:color w:val="000000" w:themeColor="text1"/>
          <w:sz w:val="24"/>
          <w:szCs w:val="24"/>
          <w:shd w:val="clear" w:color="auto" w:fill="FFFFFF"/>
          <w:lang w:val="en-US"/>
        </w:rPr>
        <w:t>Pelaksanaan</w:t>
      </w:r>
      <w:proofErr w:type="spellEnd"/>
    </w:p>
    <w:p w14:paraId="0F02EE08" w14:textId="462FFA15" w:rsidR="00030120" w:rsidRPr="000E513C" w:rsidRDefault="00030120" w:rsidP="000E513C">
      <w:pPr>
        <w:widowControl w:val="0"/>
        <w:autoSpaceDE w:val="0"/>
        <w:autoSpaceDN w:val="0"/>
        <w:adjustRightInd w:val="0"/>
        <w:spacing w:line="240" w:lineRule="auto"/>
        <w:ind w:left="567" w:right="77" w:firstLine="567"/>
        <w:jc w:val="both"/>
        <w:rPr>
          <w:color w:val="000000" w:themeColor="text1"/>
          <w:szCs w:val="24"/>
          <w:shd w:val="clear" w:color="auto" w:fill="FFFFFF"/>
          <w:lang w:val="id-ID"/>
        </w:rPr>
      </w:pPr>
      <w:r w:rsidRPr="000E513C">
        <w:rPr>
          <w:color w:val="000000" w:themeColor="text1"/>
          <w:szCs w:val="24"/>
          <w:shd w:val="clear" w:color="auto" w:fill="FFFFFF"/>
          <w:lang w:val="id-ID"/>
        </w:rPr>
        <w:t>Apapun jenis kegiatan atau aktivitas yang dilakukan dalam setiap pelaksanaan upacara tidak akan terlepas dari permasalahan tempat. Demikian halnya dengan upacara Beliatn yang dilaksanakan suku Dayak Hindu Kaharingan Desa</w:t>
      </w:r>
      <w:r w:rsidR="000E513C" w:rsidRPr="000E513C">
        <w:rPr>
          <w:color w:val="000000" w:themeColor="text1"/>
          <w:szCs w:val="24"/>
          <w:shd w:val="clear" w:color="auto" w:fill="FFFFFF"/>
        </w:rPr>
        <w:t xml:space="preserve"> </w:t>
      </w:r>
      <w:r w:rsidRPr="000E513C">
        <w:rPr>
          <w:color w:val="000000" w:themeColor="text1"/>
          <w:szCs w:val="24"/>
          <w:shd w:val="clear" w:color="auto" w:fill="FFFFFF"/>
          <w:lang w:val="id-ID"/>
        </w:rPr>
        <w:t>Mangkupum. Upacara Beliatn merupakan upacara ritual yang suci dan oleh sebab itudalam pelaksanaanya harus hati-hati dan memperhatikan berbagai pantangan dankesucian tempat. Mengenai tempat upacara menurut Koenjaraningrat (1990:4) dalambukunya pokok antropologi sosial menyatakan sebagai berikut:</w:t>
      </w:r>
    </w:p>
    <w:p w14:paraId="240C40F1" w14:textId="77777777" w:rsidR="000E513C" w:rsidRDefault="00030120" w:rsidP="000E513C">
      <w:pPr>
        <w:widowControl w:val="0"/>
        <w:autoSpaceDE w:val="0"/>
        <w:autoSpaceDN w:val="0"/>
        <w:adjustRightInd w:val="0"/>
        <w:spacing w:line="240" w:lineRule="auto"/>
        <w:ind w:left="567" w:right="77"/>
        <w:jc w:val="both"/>
        <w:rPr>
          <w:color w:val="000000" w:themeColor="text1"/>
          <w:szCs w:val="24"/>
          <w:shd w:val="clear" w:color="auto" w:fill="FFFFFF"/>
          <w:lang w:val="id-ID"/>
        </w:rPr>
      </w:pPr>
      <w:r w:rsidRPr="00030120">
        <w:rPr>
          <w:color w:val="000000" w:themeColor="text1"/>
          <w:szCs w:val="24"/>
          <w:shd w:val="clear" w:color="auto" w:fill="FFFFFF"/>
          <w:lang w:val="id-ID"/>
        </w:rPr>
        <w:t>"tempat upacara bisa terletak di kalangan rumah tangga, tempat upacara itu bisa pula terletak disuatu tempat desa. Tempat yang dipakai untuk melakukan upacara-upacara mengenai seluruh desa, dan dianggap sebagai pusat dari seluruh desa.... kuburan biasanya merupakan tempat keramat dipakai sebagai tempat upacara keagamaan. Hal ini mudah dapat dimengerti karena kuburan dibayangkan sebagai tempat dimana orang-orang dapat mudah berhubungan dengan roh-roh nenek moyang yang meninggal dunia".</w:t>
      </w:r>
    </w:p>
    <w:p w14:paraId="11FFDB79" w14:textId="76D32050" w:rsidR="00030120" w:rsidRDefault="00030120" w:rsidP="000E513C">
      <w:pPr>
        <w:widowControl w:val="0"/>
        <w:autoSpaceDE w:val="0"/>
        <w:autoSpaceDN w:val="0"/>
        <w:adjustRightInd w:val="0"/>
        <w:spacing w:line="240" w:lineRule="auto"/>
        <w:ind w:left="567"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Begitu pula tempat ritual dalam agama Hindu pada umumnya tidak sembarangan tempat dan waktunya. Untuk menyelenggarakan upacara dipilih tempat yang berhubungan erat dengan makna upacara atau jenis upacara yang akan dilaksanakan; misalnya upacara dewa yajna dilaksanakan di pura, pitra yajna dilaksanakan di kuburan, dan manusa yajna dilaksanakan di rumah.</w:t>
      </w:r>
      <w:r w:rsidR="000E513C">
        <w:rPr>
          <w:color w:val="000000" w:themeColor="text1"/>
          <w:szCs w:val="24"/>
          <w:shd w:val="clear" w:color="auto" w:fill="FFFFFF"/>
        </w:rPr>
        <w:t xml:space="preserve"> </w:t>
      </w:r>
      <w:r w:rsidRPr="00030120">
        <w:rPr>
          <w:color w:val="000000" w:themeColor="text1"/>
          <w:szCs w:val="24"/>
          <w:shd w:val="clear" w:color="auto" w:fill="FFFFFF"/>
          <w:lang w:val="id-ID"/>
        </w:rPr>
        <w:t>Terkait dengan tempat dilaksanakanya upacara Beliatn khususnya di Desa Mangkupum berdasarkan kesepakatan yang mereka warisi secara turun-temurun. Tempat melaksanakan upacara Beliatn disepakati di rumah keluarga yang menderita sakit. Karena berdasarkan kepercayaan mereka akan lebih mudah melakukan hubungan gaib terutama dengan leluhurnya.</w:t>
      </w:r>
    </w:p>
    <w:p w14:paraId="1C8B8EF5" w14:textId="77777777" w:rsidR="000E513C" w:rsidRPr="00030120" w:rsidRDefault="000E513C" w:rsidP="000E513C">
      <w:pPr>
        <w:widowControl w:val="0"/>
        <w:autoSpaceDE w:val="0"/>
        <w:autoSpaceDN w:val="0"/>
        <w:adjustRightInd w:val="0"/>
        <w:spacing w:line="240" w:lineRule="auto"/>
        <w:ind w:left="1134" w:right="77" w:firstLine="567"/>
        <w:jc w:val="both"/>
        <w:rPr>
          <w:color w:val="000000" w:themeColor="text1"/>
          <w:szCs w:val="24"/>
          <w:shd w:val="clear" w:color="auto" w:fill="FFFFFF"/>
          <w:lang w:val="id-ID"/>
        </w:rPr>
      </w:pPr>
    </w:p>
    <w:p w14:paraId="1F935EBE" w14:textId="77777777" w:rsidR="00030120" w:rsidRPr="00030120" w:rsidRDefault="00030120" w:rsidP="000E513C">
      <w:pPr>
        <w:pStyle w:val="ListParagraph"/>
        <w:widowControl w:val="0"/>
        <w:numPr>
          <w:ilvl w:val="0"/>
          <w:numId w:val="49"/>
        </w:numPr>
        <w:autoSpaceDE w:val="0"/>
        <w:autoSpaceDN w:val="0"/>
        <w:adjustRightInd w:val="0"/>
        <w:spacing w:after="0" w:line="240" w:lineRule="auto"/>
        <w:ind w:left="1134" w:right="77" w:hanging="567"/>
        <w:jc w:val="both"/>
        <w:rPr>
          <w:rFonts w:ascii="Times New Roman" w:hAnsi="Times New Roman"/>
          <w:color w:val="000000" w:themeColor="text1"/>
          <w:sz w:val="24"/>
          <w:szCs w:val="24"/>
          <w:shd w:val="clear" w:color="auto" w:fill="FFFFFF"/>
          <w:lang w:val="id-ID"/>
        </w:rPr>
      </w:pPr>
      <w:r w:rsidRPr="00030120">
        <w:rPr>
          <w:rFonts w:ascii="Times New Roman" w:hAnsi="Times New Roman"/>
          <w:color w:val="000000" w:themeColor="text1"/>
          <w:sz w:val="24"/>
          <w:szCs w:val="24"/>
          <w:shd w:val="clear" w:color="auto" w:fill="FFFFFF"/>
          <w:lang w:val="id-ID"/>
        </w:rPr>
        <w:lastRenderedPageBreak/>
        <w:t>Waktu pelaksanaan upacara</w:t>
      </w:r>
    </w:p>
    <w:p w14:paraId="73A651D2" w14:textId="77777777" w:rsidR="00030120" w:rsidRPr="00030120" w:rsidRDefault="00030120" w:rsidP="000E513C">
      <w:pPr>
        <w:widowControl w:val="0"/>
        <w:autoSpaceDE w:val="0"/>
        <w:autoSpaceDN w:val="0"/>
        <w:adjustRightInd w:val="0"/>
        <w:spacing w:line="240" w:lineRule="auto"/>
        <w:ind w:left="567"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Berikut akan diuraikan mengenai waktu/kala/dewasa untuk melaksanakan yajna karena menyangkut hal yang sangat penting terutama tentang hari yang baik dan buruk untuk melaksanakan korban suci atau yajna tersebut, khususnya tentang pelaksanaan upacara Beliatn. Upacara Beliatn yang dilaksanakan masyarakat Dayak Deah Hindu Desa Mangkupum biasanya ditentukan berdasarkan kesepakatan antara pihak keluarga dan Mulukng dengan memilih hari pelaksanaan yang tepat. Waktu yang paling baik dipergunakan untuk upacara Beliatn pada saat Wulatn Burok (menjelang Purnama). Pada saat Wulan Burok menurut kepercayaan dan upacara Beliatn dominan dilakukan pada malam hari hingga pagi hari.</w:t>
      </w:r>
    </w:p>
    <w:p w14:paraId="4E9DEB56" w14:textId="77777777" w:rsidR="00030120" w:rsidRPr="00030120" w:rsidRDefault="00030120" w:rsidP="000E513C">
      <w:pPr>
        <w:pStyle w:val="ListParagraph"/>
        <w:widowControl w:val="0"/>
        <w:numPr>
          <w:ilvl w:val="0"/>
          <w:numId w:val="49"/>
        </w:numPr>
        <w:autoSpaceDE w:val="0"/>
        <w:autoSpaceDN w:val="0"/>
        <w:adjustRightInd w:val="0"/>
        <w:spacing w:after="0" w:line="240" w:lineRule="auto"/>
        <w:ind w:left="1134" w:right="77" w:hanging="567"/>
        <w:jc w:val="both"/>
        <w:rPr>
          <w:rFonts w:ascii="Times New Roman" w:hAnsi="Times New Roman"/>
          <w:color w:val="000000" w:themeColor="text1"/>
          <w:sz w:val="24"/>
          <w:szCs w:val="24"/>
          <w:shd w:val="clear" w:color="auto" w:fill="FFFFFF"/>
          <w:lang w:val="id-ID"/>
        </w:rPr>
      </w:pPr>
      <w:r w:rsidRPr="00030120">
        <w:rPr>
          <w:rFonts w:ascii="Times New Roman" w:hAnsi="Times New Roman"/>
          <w:color w:val="000000" w:themeColor="text1"/>
          <w:sz w:val="24"/>
          <w:szCs w:val="24"/>
          <w:shd w:val="clear" w:color="auto" w:fill="FFFFFF"/>
          <w:lang w:val="id-ID"/>
        </w:rPr>
        <w:t>Pemimpin Upacara</w:t>
      </w:r>
    </w:p>
    <w:p w14:paraId="2B3891B9" w14:textId="20646D27" w:rsidR="00030120" w:rsidRPr="00030120" w:rsidRDefault="00030120" w:rsidP="000E513C">
      <w:pPr>
        <w:widowControl w:val="0"/>
        <w:autoSpaceDE w:val="0"/>
        <w:autoSpaceDN w:val="0"/>
        <w:adjustRightInd w:val="0"/>
        <w:spacing w:line="240" w:lineRule="auto"/>
        <w:ind w:left="567"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Pemimpin upacara Beliatn disebut Mulukng. Menurut Riwut (1993:324) untuk dapat menjadi Mulukng bukan sembarang orang, melainkan ada semacam pertanda yang dibawa semenjak lahir, hal ini dapat dilihat dari tingkah laku dan watak bawaan yang dimilikinya, baik dari cara berbicara dan perbuatan. Ini berarti pemimpin upacara Beliatn harus memiliki karakteristik yang khas, berupa kharisma dan ditunjang oleh sikap dan perilaku yang baik menurut penilaian masyarakat selama belum menjadi Mulukng.</w:t>
      </w:r>
      <w:r w:rsidR="000E513C">
        <w:rPr>
          <w:color w:val="000000" w:themeColor="text1"/>
          <w:szCs w:val="24"/>
          <w:shd w:val="clear" w:color="auto" w:fill="FFFFFF"/>
        </w:rPr>
        <w:t xml:space="preserve"> </w:t>
      </w:r>
      <w:r w:rsidRPr="00030120">
        <w:rPr>
          <w:color w:val="000000" w:themeColor="text1"/>
          <w:szCs w:val="24"/>
          <w:shd w:val="clear" w:color="auto" w:fill="FFFFFF"/>
          <w:lang w:val="id-ID"/>
        </w:rPr>
        <w:t>Dalam pelaksanaan upacara Beliatn yang memuput jalanya upacara dari awalhingga akhir adalah Mulukng dibantu oleh penggadikng yang menyiapkan sarana dan sajen yang akan dipersembahkan untuk roh lelohur, dewa dewi dan Seniang. Seorang Mulukng Tidak boleh menolak jika ada yang meminta dirinya untuk memimpin suatu upacara, karena berdasarkan kepercayaan Dayak deah Hindu Desa Mangkupum orang yang menjadi Mulukng memang ditunjuk oleh kelulungan dan alam.</w:t>
      </w:r>
      <w:r w:rsidR="000E513C">
        <w:rPr>
          <w:color w:val="000000" w:themeColor="text1"/>
          <w:szCs w:val="24"/>
          <w:shd w:val="clear" w:color="auto" w:fill="FFFFFF"/>
        </w:rPr>
        <w:t xml:space="preserve"> </w:t>
      </w:r>
      <w:r w:rsidRPr="00030120">
        <w:rPr>
          <w:color w:val="000000" w:themeColor="text1"/>
          <w:szCs w:val="24"/>
          <w:shd w:val="clear" w:color="auto" w:fill="FFFFFF"/>
          <w:lang w:val="id-ID"/>
        </w:rPr>
        <w:t>Mulukng dalam upacara Beliatn selain sebagai pemimpin jalannya upacara juga sebagai perantara untuk melakukan komunikasi (berbicara) dengan roh-rohleluhur, dewa-dewi, dan Seniang untuk memohon penyembuhan atas penyakit yang diderita salah satu keluarga yang melaksanakan Beliatn.</w:t>
      </w:r>
    </w:p>
    <w:p w14:paraId="71BF5E9C" w14:textId="77777777" w:rsidR="00A06405" w:rsidRPr="00030120" w:rsidRDefault="00A06405" w:rsidP="00030120">
      <w:pPr>
        <w:pStyle w:val="BodyText"/>
        <w:spacing w:after="0" w:line="240" w:lineRule="auto"/>
        <w:jc w:val="both"/>
        <w:rPr>
          <w:color w:val="000000" w:themeColor="text1"/>
          <w:szCs w:val="24"/>
        </w:rPr>
      </w:pPr>
    </w:p>
    <w:p w14:paraId="5351D2AA" w14:textId="6C865620" w:rsidR="00030120" w:rsidRPr="000E513C" w:rsidRDefault="00F46BC1" w:rsidP="000E513C">
      <w:pPr>
        <w:pStyle w:val="ListParagraph"/>
        <w:widowControl w:val="0"/>
        <w:numPr>
          <w:ilvl w:val="0"/>
          <w:numId w:val="19"/>
        </w:numPr>
        <w:autoSpaceDE w:val="0"/>
        <w:autoSpaceDN w:val="0"/>
        <w:spacing w:after="0" w:line="240" w:lineRule="auto"/>
        <w:ind w:left="567" w:hanging="567"/>
        <w:contextualSpacing w:val="0"/>
        <w:jc w:val="both"/>
        <w:rPr>
          <w:rFonts w:ascii="Times New Roman" w:hAnsi="Times New Roman"/>
          <w:color w:val="000000" w:themeColor="text1"/>
          <w:sz w:val="24"/>
          <w:szCs w:val="24"/>
        </w:rPr>
      </w:pPr>
      <w:r w:rsidRPr="00030120">
        <w:rPr>
          <w:rFonts w:ascii="Times New Roman" w:hAnsi="Times New Roman"/>
          <w:b/>
          <w:color w:val="000000" w:themeColor="text1"/>
          <w:sz w:val="24"/>
          <w:szCs w:val="24"/>
        </w:rPr>
        <w:t>SIMPULAN</w:t>
      </w:r>
      <w:r w:rsidRPr="00030120">
        <w:rPr>
          <w:rFonts w:ascii="Times New Roman" w:hAnsi="Times New Roman"/>
          <w:b/>
          <w:color w:val="000000" w:themeColor="text1"/>
          <w:spacing w:val="-1"/>
          <w:sz w:val="24"/>
          <w:szCs w:val="24"/>
        </w:rPr>
        <w:t xml:space="preserve"> </w:t>
      </w:r>
    </w:p>
    <w:p w14:paraId="04F3AACF" w14:textId="14424AF6" w:rsidR="00833633" w:rsidRPr="000E513C" w:rsidRDefault="00030120" w:rsidP="000E513C">
      <w:pPr>
        <w:widowControl w:val="0"/>
        <w:autoSpaceDE w:val="0"/>
        <w:autoSpaceDN w:val="0"/>
        <w:adjustRightInd w:val="0"/>
        <w:spacing w:line="240" w:lineRule="auto"/>
        <w:ind w:right="77" w:firstLine="567"/>
        <w:jc w:val="both"/>
        <w:rPr>
          <w:color w:val="000000" w:themeColor="text1"/>
          <w:szCs w:val="24"/>
          <w:shd w:val="clear" w:color="auto" w:fill="FFFFFF"/>
          <w:lang w:val="id-ID"/>
        </w:rPr>
      </w:pPr>
      <w:r w:rsidRPr="00030120">
        <w:rPr>
          <w:color w:val="000000" w:themeColor="text1"/>
          <w:szCs w:val="24"/>
          <w:shd w:val="clear" w:color="auto" w:fill="FFFFFF"/>
          <w:lang w:val="id-ID"/>
        </w:rPr>
        <w:t xml:space="preserve">Kearifan lokal dan aturan adat mampu mengatur masyarakat dayak Deah Hindu Desa Mangkupum dalam dalam memperthankan Tradisi. Pengetahuan tradisional masyarakat, budaya setempat diwariskan oleh nenek moyang secara turun temurun dari generasi kegenerasi sampai sekarang ini (Herman.2023:7-8). Tradisinya berupa cara pengobatan tradisional yang bergaitan dengan religi masyarkat dayak, bahwa suatu penyakit itu di yakini tidak hanya yang berkaitan dengan hal yang kasat mata saja seperti ganggunan pada pisik merupa penyakit mrdis ddang gejalanya dapat dilihat dengan kasat mata tetapi juga hal yaang bersipat niskala atau tidaknyata misalnya karena gangguan makhluk-makhluh tidak kasat mata, dan hal ini pengobatannya dilakukan dengan kegiatan ritual, sebagaimana yang telah dilakukan masyarakat dayak Deah Desa Mangkupun. Dalam pelaksanaan Upacara Beliatn mengandung nilai etika yang sangat dalam bagi masyarakat dayak Deah Hindu yang ada di desa Mangkupum, yang kesemuanya tertuang dalam rangkaian pelaksanaan upacara Beliatn sperti; Upacara Ngontah, Besurah, Netungkal, metanja dan upacara Ngator. Upacara tersebut pemberikan pengajaran meski tidak bersifar pormal sebagai mana pendidikan pada umumnya tetapi hal ini juga membentuk karakter etika </w:t>
      </w:r>
      <w:r w:rsidRPr="00030120">
        <w:rPr>
          <w:color w:val="000000" w:themeColor="text1"/>
          <w:szCs w:val="24"/>
          <w:shd w:val="clear" w:color="auto" w:fill="FFFFFF"/>
          <w:lang w:val="id-ID"/>
        </w:rPr>
        <w:lastRenderedPageBreak/>
        <w:t>masyarakat yang di patuhi sejak dahulukala oleh masyarakat yang ada di desa Mangkupum.</w:t>
      </w:r>
      <w:r w:rsidR="000E513C">
        <w:rPr>
          <w:color w:val="000000" w:themeColor="text1"/>
          <w:szCs w:val="24"/>
          <w:shd w:val="clear" w:color="auto" w:fill="FFFFFF"/>
        </w:rPr>
        <w:t xml:space="preserve"> </w:t>
      </w:r>
      <w:r w:rsidRPr="00030120">
        <w:rPr>
          <w:color w:val="000000" w:themeColor="text1"/>
          <w:szCs w:val="24"/>
          <w:shd w:val="clear" w:color="auto" w:fill="FFFFFF"/>
          <w:lang w:val="id-ID"/>
        </w:rPr>
        <w:t>Dampak masih dianutnya kearifan lokal masyarakat dayak Deah Hindu, berdampak positif terhadap komposisi, keanekaragaman dan kestabilan komunitas dayak Deah, menjadi ciri khas tersendiri sebagai masyarakat yang berpegang teguh dengan adat dan tradisi terkait dengan pola pengebatan tradisional meski berada di era modern tetap tidak melupakan tradisi nenek moyang yang diwarisi sejak dari turun temurun.</w:t>
      </w:r>
    </w:p>
    <w:p w14:paraId="40FF87AF" w14:textId="77777777" w:rsidR="00030120" w:rsidRPr="00030120" w:rsidRDefault="00030120" w:rsidP="00030120">
      <w:pPr>
        <w:spacing w:line="240" w:lineRule="auto"/>
        <w:ind w:left="567" w:hanging="567"/>
        <w:jc w:val="both"/>
        <w:rPr>
          <w:b/>
          <w:bCs/>
          <w:szCs w:val="24"/>
          <w:lang w:val="sv-SE"/>
        </w:rPr>
      </w:pPr>
    </w:p>
    <w:p w14:paraId="1B263374" w14:textId="7FA6E72C" w:rsidR="00B42128" w:rsidRPr="00030120" w:rsidRDefault="00B42128" w:rsidP="00030120">
      <w:pPr>
        <w:spacing w:line="240" w:lineRule="auto"/>
        <w:ind w:left="567" w:hanging="567"/>
        <w:jc w:val="both"/>
        <w:rPr>
          <w:b/>
          <w:bCs/>
          <w:szCs w:val="24"/>
          <w:lang w:val="sv-SE"/>
        </w:rPr>
      </w:pPr>
      <w:r w:rsidRPr="00030120">
        <w:rPr>
          <w:b/>
          <w:bCs/>
          <w:szCs w:val="24"/>
          <w:lang w:val="sv-SE"/>
        </w:rPr>
        <w:t>DAFTAR PUSTAKA</w:t>
      </w:r>
    </w:p>
    <w:p w14:paraId="2BA0AEE0" w14:textId="77777777" w:rsidR="00030120" w:rsidRPr="00030120" w:rsidRDefault="00030120" w:rsidP="00030120">
      <w:pPr>
        <w:spacing w:line="240" w:lineRule="auto"/>
        <w:ind w:left="426" w:hanging="426"/>
        <w:jc w:val="both"/>
        <w:rPr>
          <w:szCs w:val="24"/>
        </w:rPr>
      </w:pPr>
      <w:proofErr w:type="spellStart"/>
      <w:r w:rsidRPr="00030120">
        <w:rPr>
          <w:szCs w:val="24"/>
        </w:rPr>
        <w:t>Djajasudharma</w:t>
      </w:r>
      <w:proofErr w:type="spellEnd"/>
      <w:r w:rsidRPr="00030120">
        <w:rPr>
          <w:szCs w:val="24"/>
        </w:rPr>
        <w:t xml:space="preserve"> T. Fatima. 1993. Metode </w:t>
      </w:r>
      <w:proofErr w:type="spellStart"/>
      <w:r w:rsidRPr="00030120">
        <w:rPr>
          <w:szCs w:val="24"/>
        </w:rPr>
        <w:t>Linguistik</w:t>
      </w:r>
      <w:proofErr w:type="spellEnd"/>
      <w:r w:rsidRPr="00030120">
        <w:rPr>
          <w:szCs w:val="24"/>
        </w:rPr>
        <w:t xml:space="preserve"> </w:t>
      </w:r>
      <w:proofErr w:type="spellStart"/>
      <w:r w:rsidRPr="00030120">
        <w:rPr>
          <w:szCs w:val="24"/>
        </w:rPr>
        <w:t>Rancangan</w:t>
      </w:r>
      <w:proofErr w:type="spellEnd"/>
      <w:r w:rsidRPr="00030120">
        <w:rPr>
          <w:szCs w:val="24"/>
        </w:rPr>
        <w:t xml:space="preserve"> Metode </w:t>
      </w:r>
      <w:proofErr w:type="spellStart"/>
      <w:r w:rsidRPr="00030120">
        <w:rPr>
          <w:szCs w:val="24"/>
        </w:rPr>
        <w:t>Penelitlandan</w:t>
      </w:r>
      <w:proofErr w:type="spellEnd"/>
      <w:r w:rsidRPr="00030120">
        <w:rPr>
          <w:szCs w:val="24"/>
        </w:rPr>
        <w:t xml:space="preserve"> Kajian. Bandung: </w:t>
      </w:r>
      <w:proofErr w:type="spellStart"/>
      <w:r w:rsidRPr="00030120">
        <w:rPr>
          <w:szCs w:val="24"/>
        </w:rPr>
        <w:t>Erasco</w:t>
      </w:r>
      <w:proofErr w:type="spellEnd"/>
      <w:r w:rsidRPr="00030120">
        <w:rPr>
          <w:szCs w:val="24"/>
        </w:rPr>
        <w:t>.</w:t>
      </w:r>
    </w:p>
    <w:p w14:paraId="4E618198" w14:textId="77777777" w:rsidR="00030120" w:rsidRPr="00030120" w:rsidRDefault="00030120" w:rsidP="00030120">
      <w:pPr>
        <w:spacing w:line="240" w:lineRule="auto"/>
        <w:jc w:val="both"/>
        <w:rPr>
          <w:szCs w:val="24"/>
        </w:rPr>
      </w:pPr>
      <w:proofErr w:type="spellStart"/>
      <w:r w:rsidRPr="00030120">
        <w:rPr>
          <w:szCs w:val="24"/>
        </w:rPr>
        <w:t>Djumri</w:t>
      </w:r>
      <w:proofErr w:type="spellEnd"/>
      <w:r w:rsidRPr="00030120">
        <w:rPr>
          <w:szCs w:val="24"/>
        </w:rPr>
        <w:t xml:space="preserve">, Obeng.1993. Mutiara Mahakam. Jakarta: Pustaka Pembangunan </w:t>
      </w:r>
      <w:proofErr w:type="spellStart"/>
      <w:r w:rsidRPr="00030120">
        <w:rPr>
          <w:szCs w:val="24"/>
        </w:rPr>
        <w:t>SwadayaNusantara</w:t>
      </w:r>
      <w:proofErr w:type="spellEnd"/>
      <w:r w:rsidRPr="00030120">
        <w:rPr>
          <w:szCs w:val="24"/>
        </w:rPr>
        <w:t>.</w:t>
      </w:r>
    </w:p>
    <w:p w14:paraId="0DB5833B" w14:textId="77777777" w:rsidR="00030120" w:rsidRPr="00030120" w:rsidRDefault="00030120" w:rsidP="00030120">
      <w:pPr>
        <w:spacing w:line="240" w:lineRule="auto"/>
        <w:jc w:val="both"/>
        <w:rPr>
          <w:szCs w:val="24"/>
        </w:rPr>
      </w:pPr>
      <w:proofErr w:type="spellStart"/>
      <w:r w:rsidRPr="00030120">
        <w:rPr>
          <w:szCs w:val="24"/>
        </w:rPr>
        <w:t>Kajeng</w:t>
      </w:r>
      <w:proofErr w:type="spellEnd"/>
      <w:r w:rsidRPr="00030120">
        <w:rPr>
          <w:szCs w:val="24"/>
        </w:rPr>
        <w:t xml:space="preserve"> </w:t>
      </w:r>
      <w:proofErr w:type="spellStart"/>
      <w:r w:rsidRPr="00030120">
        <w:rPr>
          <w:szCs w:val="24"/>
        </w:rPr>
        <w:t>dkk</w:t>
      </w:r>
      <w:proofErr w:type="spellEnd"/>
      <w:r w:rsidRPr="00030120">
        <w:rPr>
          <w:szCs w:val="24"/>
        </w:rPr>
        <w:t xml:space="preserve">. 2000. </w:t>
      </w:r>
      <w:proofErr w:type="spellStart"/>
      <w:r w:rsidRPr="00030120">
        <w:rPr>
          <w:szCs w:val="24"/>
        </w:rPr>
        <w:t>Sarasamuccaya</w:t>
      </w:r>
      <w:proofErr w:type="spellEnd"/>
      <w:r w:rsidRPr="00030120">
        <w:rPr>
          <w:szCs w:val="24"/>
        </w:rPr>
        <w:t>. Surabaya: Paramita.</w:t>
      </w:r>
    </w:p>
    <w:p w14:paraId="07782E34" w14:textId="77777777" w:rsidR="00030120" w:rsidRPr="00030120" w:rsidRDefault="00030120" w:rsidP="00030120">
      <w:pPr>
        <w:spacing w:line="240" w:lineRule="auto"/>
        <w:jc w:val="both"/>
        <w:rPr>
          <w:szCs w:val="24"/>
        </w:rPr>
      </w:pPr>
      <w:proofErr w:type="spellStart"/>
      <w:r w:rsidRPr="00030120">
        <w:rPr>
          <w:szCs w:val="24"/>
        </w:rPr>
        <w:t>Koentjaraningrat</w:t>
      </w:r>
      <w:proofErr w:type="spellEnd"/>
      <w:r w:rsidRPr="00030120">
        <w:rPr>
          <w:szCs w:val="24"/>
        </w:rPr>
        <w:t xml:space="preserve">. 1990. </w:t>
      </w:r>
      <w:proofErr w:type="spellStart"/>
      <w:r w:rsidRPr="00030120">
        <w:rPr>
          <w:szCs w:val="24"/>
        </w:rPr>
        <w:t>Beberapa</w:t>
      </w:r>
      <w:proofErr w:type="spellEnd"/>
      <w:r w:rsidRPr="00030120">
        <w:rPr>
          <w:szCs w:val="24"/>
        </w:rPr>
        <w:t xml:space="preserve"> </w:t>
      </w:r>
      <w:proofErr w:type="spellStart"/>
      <w:r w:rsidRPr="00030120">
        <w:rPr>
          <w:szCs w:val="24"/>
        </w:rPr>
        <w:t>pokok</w:t>
      </w:r>
      <w:proofErr w:type="spellEnd"/>
      <w:r w:rsidRPr="00030120">
        <w:rPr>
          <w:szCs w:val="24"/>
        </w:rPr>
        <w:t xml:space="preserve"> </w:t>
      </w:r>
      <w:proofErr w:type="spellStart"/>
      <w:r w:rsidRPr="00030120">
        <w:rPr>
          <w:szCs w:val="24"/>
        </w:rPr>
        <w:t>Antropologi</w:t>
      </w:r>
      <w:proofErr w:type="spellEnd"/>
      <w:r w:rsidRPr="00030120">
        <w:rPr>
          <w:szCs w:val="24"/>
        </w:rPr>
        <w:t xml:space="preserve"> </w:t>
      </w:r>
      <w:proofErr w:type="spellStart"/>
      <w:r w:rsidRPr="00030120">
        <w:rPr>
          <w:szCs w:val="24"/>
        </w:rPr>
        <w:t>Sosial</w:t>
      </w:r>
      <w:proofErr w:type="spellEnd"/>
      <w:r w:rsidRPr="00030120">
        <w:rPr>
          <w:szCs w:val="24"/>
        </w:rPr>
        <w:t xml:space="preserve"> Rakyat. Jakarta. Gramedia</w:t>
      </w:r>
    </w:p>
    <w:p w14:paraId="2891241C" w14:textId="77777777" w:rsidR="00030120" w:rsidRPr="00030120" w:rsidRDefault="00030120" w:rsidP="00030120">
      <w:pPr>
        <w:spacing w:line="240" w:lineRule="auto"/>
        <w:ind w:left="426" w:hanging="426"/>
        <w:jc w:val="both"/>
        <w:rPr>
          <w:szCs w:val="24"/>
        </w:rPr>
      </w:pPr>
      <w:proofErr w:type="spellStart"/>
      <w:r w:rsidRPr="00030120">
        <w:rPr>
          <w:szCs w:val="24"/>
        </w:rPr>
        <w:t>Koentjaraningrat</w:t>
      </w:r>
      <w:proofErr w:type="spellEnd"/>
      <w:r w:rsidRPr="00030120">
        <w:rPr>
          <w:szCs w:val="24"/>
        </w:rPr>
        <w:t xml:space="preserve">. 1993. Metode-Metode </w:t>
      </w:r>
      <w:proofErr w:type="spellStart"/>
      <w:r w:rsidRPr="00030120">
        <w:rPr>
          <w:szCs w:val="24"/>
        </w:rPr>
        <w:t>Penelitian</w:t>
      </w:r>
      <w:proofErr w:type="spellEnd"/>
      <w:r w:rsidRPr="00030120">
        <w:rPr>
          <w:szCs w:val="24"/>
        </w:rPr>
        <w:t xml:space="preserve"> Masyarakat. </w:t>
      </w:r>
      <w:proofErr w:type="spellStart"/>
      <w:r w:rsidRPr="00030120">
        <w:rPr>
          <w:szCs w:val="24"/>
        </w:rPr>
        <w:t>Jakarta:</w:t>
      </w:r>
      <w:proofErr w:type="gramStart"/>
      <w:r w:rsidRPr="00030120">
        <w:rPr>
          <w:szCs w:val="24"/>
        </w:rPr>
        <w:t>PT.Gramedia</w:t>
      </w:r>
      <w:proofErr w:type="spellEnd"/>
      <w:proofErr w:type="gramEnd"/>
      <w:r w:rsidRPr="00030120">
        <w:rPr>
          <w:szCs w:val="24"/>
        </w:rPr>
        <w:t xml:space="preserve"> Pustaka Utama.</w:t>
      </w:r>
    </w:p>
    <w:p w14:paraId="632307E2" w14:textId="77777777" w:rsidR="00030120" w:rsidRPr="00030120" w:rsidRDefault="00030120" w:rsidP="00030120">
      <w:pPr>
        <w:spacing w:line="240" w:lineRule="auto"/>
        <w:jc w:val="both"/>
        <w:rPr>
          <w:szCs w:val="24"/>
        </w:rPr>
      </w:pPr>
      <w:proofErr w:type="spellStart"/>
      <w:r w:rsidRPr="00030120">
        <w:rPr>
          <w:szCs w:val="24"/>
        </w:rPr>
        <w:t>Muchsin.H</w:t>
      </w:r>
      <w:proofErr w:type="spellEnd"/>
      <w:r w:rsidRPr="00030120">
        <w:rPr>
          <w:szCs w:val="24"/>
        </w:rPr>
        <w:t xml:space="preserve">. 2002. </w:t>
      </w:r>
      <w:proofErr w:type="spellStart"/>
      <w:r w:rsidRPr="00030120">
        <w:rPr>
          <w:szCs w:val="24"/>
        </w:rPr>
        <w:t>Menggagas</w:t>
      </w:r>
      <w:proofErr w:type="spellEnd"/>
      <w:r w:rsidRPr="00030120">
        <w:rPr>
          <w:szCs w:val="24"/>
        </w:rPr>
        <w:t xml:space="preserve"> Etika dan Moral </w:t>
      </w:r>
      <w:proofErr w:type="gramStart"/>
      <w:r w:rsidRPr="00030120">
        <w:rPr>
          <w:szCs w:val="24"/>
        </w:rPr>
        <w:t>Di</w:t>
      </w:r>
      <w:proofErr w:type="gramEnd"/>
      <w:r w:rsidRPr="00030120">
        <w:rPr>
          <w:szCs w:val="24"/>
        </w:rPr>
        <w:t xml:space="preserve"> Tengah </w:t>
      </w:r>
      <w:proofErr w:type="spellStart"/>
      <w:r w:rsidRPr="00030120">
        <w:rPr>
          <w:szCs w:val="24"/>
        </w:rPr>
        <w:t>Modernitas</w:t>
      </w:r>
      <w:proofErr w:type="spellEnd"/>
      <w:r w:rsidRPr="00030120">
        <w:rPr>
          <w:szCs w:val="24"/>
        </w:rPr>
        <w:t>. Surabaya: CV. Adis.</w:t>
      </w:r>
    </w:p>
    <w:p w14:paraId="51F24E67" w14:textId="77777777" w:rsidR="00030120" w:rsidRPr="00030120" w:rsidRDefault="00030120" w:rsidP="00030120">
      <w:pPr>
        <w:spacing w:line="240" w:lineRule="auto"/>
        <w:ind w:left="426" w:hanging="426"/>
        <w:jc w:val="both"/>
        <w:rPr>
          <w:szCs w:val="24"/>
        </w:rPr>
      </w:pPr>
      <w:r w:rsidRPr="00030120">
        <w:rPr>
          <w:szCs w:val="24"/>
        </w:rPr>
        <w:t xml:space="preserve">Nawawi, </w:t>
      </w:r>
      <w:proofErr w:type="spellStart"/>
      <w:r w:rsidRPr="00030120">
        <w:rPr>
          <w:szCs w:val="24"/>
        </w:rPr>
        <w:t>Handiri.H</w:t>
      </w:r>
      <w:proofErr w:type="spellEnd"/>
      <w:r w:rsidRPr="00030120">
        <w:rPr>
          <w:szCs w:val="24"/>
        </w:rPr>
        <w:t xml:space="preserve"> 1993. </w:t>
      </w:r>
      <w:proofErr w:type="spellStart"/>
      <w:r w:rsidRPr="00030120">
        <w:rPr>
          <w:szCs w:val="24"/>
        </w:rPr>
        <w:t>Metodologi</w:t>
      </w:r>
      <w:proofErr w:type="spellEnd"/>
      <w:r w:rsidRPr="00030120">
        <w:rPr>
          <w:szCs w:val="24"/>
        </w:rPr>
        <w:t xml:space="preserve"> Pendidikan </w:t>
      </w:r>
      <w:proofErr w:type="spellStart"/>
      <w:r w:rsidRPr="00030120">
        <w:rPr>
          <w:szCs w:val="24"/>
        </w:rPr>
        <w:t>Bidang</w:t>
      </w:r>
      <w:proofErr w:type="spellEnd"/>
      <w:r w:rsidRPr="00030120">
        <w:rPr>
          <w:szCs w:val="24"/>
        </w:rPr>
        <w:t xml:space="preserve"> </w:t>
      </w:r>
      <w:proofErr w:type="spellStart"/>
      <w:r w:rsidRPr="00030120">
        <w:rPr>
          <w:szCs w:val="24"/>
        </w:rPr>
        <w:t>Sosial.Yogyakarta</w:t>
      </w:r>
      <w:proofErr w:type="spellEnd"/>
      <w:r w:rsidRPr="00030120">
        <w:rPr>
          <w:szCs w:val="24"/>
        </w:rPr>
        <w:t xml:space="preserve">. Universitas </w:t>
      </w:r>
    </w:p>
    <w:p w14:paraId="57B6B56F" w14:textId="77777777" w:rsidR="00030120" w:rsidRPr="00030120" w:rsidRDefault="00030120" w:rsidP="00030120">
      <w:pPr>
        <w:spacing w:line="240" w:lineRule="auto"/>
        <w:ind w:left="426"/>
        <w:jc w:val="both"/>
        <w:rPr>
          <w:szCs w:val="24"/>
        </w:rPr>
      </w:pPr>
      <w:r w:rsidRPr="00030120">
        <w:rPr>
          <w:szCs w:val="24"/>
        </w:rPr>
        <w:t>Gajah Mada.</w:t>
      </w:r>
    </w:p>
    <w:p w14:paraId="175B525F" w14:textId="77777777" w:rsidR="00030120" w:rsidRPr="00030120" w:rsidRDefault="00030120" w:rsidP="00030120">
      <w:pPr>
        <w:spacing w:line="240" w:lineRule="auto"/>
        <w:jc w:val="both"/>
        <w:rPr>
          <w:szCs w:val="24"/>
        </w:rPr>
      </w:pPr>
      <w:r w:rsidRPr="00030120">
        <w:rPr>
          <w:szCs w:val="24"/>
        </w:rPr>
        <w:t xml:space="preserve">Ngurah </w:t>
      </w:r>
      <w:proofErr w:type="spellStart"/>
      <w:r w:rsidRPr="00030120">
        <w:rPr>
          <w:szCs w:val="24"/>
        </w:rPr>
        <w:t>dkk</w:t>
      </w:r>
      <w:proofErr w:type="spellEnd"/>
      <w:r w:rsidRPr="00030120">
        <w:rPr>
          <w:szCs w:val="24"/>
        </w:rPr>
        <w:t xml:space="preserve">. 1999. </w:t>
      </w:r>
      <w:proofErr w:type="spellStart"/>
      <w:r w:rsidRPr="00030120">
        <w:rPr>
          <w:szCs w:val="24"/>
        </w:rPr>
        <w:t>Buku</w:t>
      </w:r>
      <w:proofErr w:type="spellEnd"/>
      <w:r w:rsidRPr="00030120">
        <w:rPr>
          <w:szCs w:val="24"/>
        </w:rPr>
        <w:t xml:space="preserve"> Pendidikan Agama Hindu </w:t>
      </w:r>
      <w:proofErr w:type="spellStart"/>
      <w:r w:rsidRPr="00030120">
        <w:rPr>
          <w:szCs w:val="24"/>
        </w:rPr>
        <w:t>Untuk</w:t>
      </w:r>
      <w:proofErr w:type="spellEnd"/>
      <w:r w:rsidRPr="00030120">
        <w:rPr>
          <w:szCs w:val="24"/>
        </w:rPr>
        <w:t xml:space="preserve"> </w:t>
      </w:r>
      <w:proofErr w:type="spellStart"/>
      <w:r w:rsidRPr="00030120">
        <w:rPr>
          <w:szCs w:val="24"/>
        </w:rPr>
        <w:t>Perguruan</w:t>
      </w:r>
      <w:proofErr w:type="spellEnd"/>
      <w:r w:rsidRPr="00030120">
        <w:rPr>
          <w:szCs w:val="24"/>
        </w:rPr>
        <w:t xml:space="preserve"> </w:t>
      </w:r>
      <w:proofErr w:type="spellStart"/>
      <w:r w:rsidRPr="00030120">
        <w:rPr>
          <w:szCs w:val="24"/>
        </w:rPr>
        <w:t>TinggSurabaya</w:t>
      </w:r>
      <w:proofErr w:type="spellEnd"/>
      <w:r w:rsidRPr="00030120">
        <w:rPr>
          <w:szCs w:val="24"/>
        </w:rPr>
        <w:t xml:space="preserve">: </w:t>
      </w:r>
      <w:proofErr w:type="spellStart"/>
      <w:r w:rsidRPr="00030120">
        <w:rPr>
          <w:szCs w:val="24"/>
        </w:rPr>
        <w:t>Paramitha</w:t>
      </w:r>
      <w:proofErr w:type="spellEnd"/>
      <w:r w:rsidRPr="00030120">
        <w:rPr>
          <w:szCs w:val="24"/>
        </w:rPr>
        <w:t>.</w:t>
      </w:r>
    </w:p>
    <w:p w14:paraId="2573C155" w14:textId="77777777" w:rsidR="00030120" w:rsidRPr="00030120" w:rsidRDefault="00030120" w:rsidP="00030120">
      <w:pPr>
        <w:spacing w:line="240" w:lineRule="auto"/>
        <w:jc w:val="both"/>
        <w:rPr>
          <w:szCs w:val="24"/>
        </w:rPr>
      </w:pPr>
      <w:proofErr w:type="spellStart"/>
      <w:r w:rsidRPr="00030120">
        <w:rPr>
          <w:szCs w:val="24"/>
        </w:rPr>
        <w:t>Nurkencana</w:t>
      </w:r>
      <w:proofErr w:type="spellEnd"/>
      <w:r w:rsidRPr="00030120">
        <w:rPr>
          <w:szCs w:val="24"/>
        </w:rPr>
        <w:t xml:space="preserve">, Wayan. 1999. </w:t>
      </w:r>
      <w:proofErr w:type="spellStart"/>
      <w:r w:rsidRPr="00030120">
        <w:rPr>
          <w:szCs w:val="24"/>
        </w:rPr>
        <w:t>Prinsip</w:t>
      </w:r>
      <w:proofErr w:type="spellEnd"/>
      <w:r w:rsidRPr="00030120">
        <w:rPr>
          <w:szCs w:val="24"/>
        </w:rPr>
        <w:t xml:space="preserve"> Agama Hindu. Denpasar </w:t>
      </w:r>
      <w:proofErr w:type="spellStart"/>
      <w:r w:rsidRPr="00030120">
        <w:rPr>
          <w:szCs w:val="24"/>
        </w:rPr>
        <w:t>Manikgeni</w:t>
      </w:r>
      <w:proofErr w:type="spellEnd"/>
      <w:r w:rsidRPr="00030120">
        <w:rPr>
          <w:szCs w:val="24"/>
        </w:rPr>
        <w:t>.</w:t>
      </w:r>
    </w:p>
    <w:p w14:paraId="64CCA3E8" w14:textId="77777777" w:rsidR="00030120" w:rsidRPr="00030120" w:rsidRDefault="00030120" w:rsidP="00030120">
      <w:pPr>
        <w:spacing w:line="240" w:lineRule="auto"/>
        <w:jc w:val="both"/>
        <w:rPr>
          <w:szCs w:val="24"/>
        </w:rPr>
      </w:pPr>
      <w:proofErr w:type="spellStart"/>
      <w:r w:rsidRPr="00030120">
        <w:rPr>
          <w:szCs w:val="24"/>
        </w:rPr>
        <w:t>Rindjin</w:t>
      </w:r>
      <w:proofErr w:type="spellEnd"/>
      <w:r w:rsidRPr="00030120">
        <w:rPr>
          <w:szCs w:val="24"/>
        </w:rPr>
        <w:t xml:space="preserve">, Ketut. 2004. Etika </w:t>
      </w:r>
      <w:proofErr w:type="spellStart"/>
      <w:r w:rsidRPr="00030120">
        <w:rPr>
          <w:szCs w:val="24"/>
        </w:rPr>
        <w:t>Bisnis</w:t>
      </w:r>
      <w:proofErr w:type="spellEnd"/>
      <w:r w:rsidRPr="00030120">
        <w:rPr>
          <w:szCs w:val="24"/>
        </w:rPr>
        <w:t xml:space="preserve"> Dan </w:t>
      </w:r>
      <w:proofErr w:type="spellStart"/>
      <w:r w:rsidRPr="00030120">
        <w:rPr>
          <w:szCs w:val="24"/>
        </w:rPr>
        <w:t>Imolementasinva</w:t>
      </w:r>
      <w:proofErr w:type="spellEnd"/>
      <w:r w:rsidRPr="00030120">
        <w:rPr>
          <w:szCs w:val="24"/>
        </w:rPr>
        <w:t xml:space="preserve">. Jakarta: PT. </w:t>
      </w:r>
      <w:proofErr w:type="spellStart"/>
      <w:r w:rsidRPr="00030120">
        <w:rPr>
          <w:szCs w:val="24"/>
        </w:rPr>
        <w:t>GramediaPustaka</w:t>
      </w:r>
      <w:proofErr w:type="spellEnd"/>
      <w:r w:rsidRPr="00030120">
        <w:rPr>
          <w:szCs w:val="24"/>
        </w:rPr>
        <w:t xml:space="preserve"> Utama.</w:t>
      </w:r>
    </w:p>
    <w:p w14:paraId="19B8E6CE" w14:textId="77777777" w:rsidR="00030120" w:rsidRPr="00030120" w:rsidRDefault="00030120" w:rsidP="00030120">
      <w:pPr>
        <w:spacing w:line="240" w:lineRule="auto"/>
        <w:ind w:left="426" w:hanging="426"/>
        <w:jc w:val="both"/>
        <w:rPr>
          <w:szCs w:val="24"/>
        </w:rPr>
      </w:pPr>
      <w:r w:rsidRPr="00030120">
        <w:rPr>
          <w:szCs w:val="24"/>
        </w:rPr>
        <w:t xml:space="preserve">Ruslan, </w:t>
      </w:r>
      <w:proofErr w:type="spellStart"/>
      <w:r w:rsidRPr="00030120">
        <w:rPr>
          <w:szCs w:val="24"/>
        </w:rPr>
        <w:t>Rosadi</w:t>
      </w:r>
      <w:proofErr w:type="spellEnd"/>
      <w:r w:rsidRPr="00030120">
        <w:rPr>
          <w:szCs w:val="24"/>
        </w:rPr>
        <w:t xml:space="preserve">. 2001. Etika </w:t>
      </w:r>
      <w:proofErr w:type="spellStart"/>
      <w:r w:rsidRPr="00030120">
        <w:rPr>
          <w:szCs w:val="24"/>
        </w:rPr>
        <w:t>Kehumasan</w:t>
      </w:r>
      <w:proofErr w:type="spellEnd"/>
      <w:r w:rsidRPr="00030120">
        <w:rPr>
          <w:szCs w:val="24"/>
        </w:rPr>
        <w:t xml:space="preserve"> </w:t>
      </w:r>
      <w:proofErr w:type="spellStart"/>
      <w:r w:rsidRPr="00030120">
        <w:rPr>
          <w:szCs w:val="24"/>
        </w:rPr>
        <w:t>Konsepsi</w:t>
      </w:r>
      <w:proofErr w:type="spellEnd"/>
      <w:r w:rsidRPr="00030120">
        <w:rPr>
          <w:szCs w:val="24"/>
        </w:rPr>
        <w:t xml:space="preserve"> Dan </w:t>
      </w:r>
      <w:proofErr w:type="spellStart"/>
      <w:r w:rsidRPr="00030120">
        <w:rPr>
          <w:szCs w:val="24"/>
        </w:rPr>
        <w:t>Aplikasi</w:t>
      </w:r>
      <w:proofErr w:type="spellEnd"/>
      <w:r w:rsidRPr="00030120">
        <w:rPr>
          <w:szCs w:val="24"/>
        </w:rPr>
        <w:t xml:space="preserve">. Jakarta: PT. Raja </w:t>
      </w:r>
      <w:proofErr w:type="spellStart"/>
      <w:r w:rsidRPr="00030120">
        <w:rPr>
          <w:szCs w:val="24"/>
        </w:rPr>
        <w:t>Grafindo</w:t>
      </w:r>
      <w:proofErr w:type="spellEnd"/>
      <w:r w:rsidRPr="00030120">
        <w:rPr>
          <w:szCs w:val="24"/>
        </w:rPr>
        <w:t xml:space="preserve"> </w:t>
      </w:r>
      <w:proofErr w:type="spellStart"/>
      <w:r w:rsidRPr="00030120">
        <w:rPr>
          <w:szCs w:val="24"/>
        </w:rPr>
        <w:t>Persada</w:t>
      </w:r>
      <w:proofErr w:type="spellEnd"/>
      <w:r w:rsidRPr="00030120">
        <w:rPr>
          <w:szCs w:val="24"/>
        </w:rPr>
        <w:t>.</w:t>
      </w:r>
    </w:p>
    <w:p w14:paraId="657B3969" w14:textId="77777777" w:rsidR="00030120" w:rsidRPr="00030120" w:rsidRDefault="00030120" w:rsidP="00030120">
      <w:pPr>
        <w:spacing w:line="240" w:lineRule="auto"/>
        <w:jc w:val="both"/>
        <w:rPr>
          <w:szCs w:val="24"/>
        </w:rPr>
      </w:pPr>
      <w:proofErr w:type="spellStart"/>
      <w:r w:rsidRPr="00030120">
        <w:rPr>
          <w:szCs w:val="24"/>
        </w:rPr>
        <w:t>Simorangkir</w:t>
      </w:r>
      <w:proofErr w:type="spellEnd"/>
      <w:r w:rsidRPr="00030120">
        <w:rPr>
          <w:szCs w:val="24"/>
        </w:rPr>
        <w:t xml:space="preserve">, O.P. 2003. Etika </w:t>
      </w:r>
      <w:proofErr w:type="spellStart"/>
      <w:r w:rsidRPr="00030120">
        <w:rPr>
          <w:szCs w:val="24"/>
        </w:rPr>
        <w:t>Bisnis</w:t>
      </w:r>
      <w:proofErr w:type="spellEnd"/>
      <w:r w:rsidRPr="00030120">
        <w:rPr>
          <w:szCs w:val="24"/>
        </w:rPr>
        <w:t xml:space="preserve">, </w:t>
      </w:r>
      <w:proofErr w:type="spellStart"/>
      <w:r w:rsidRPr="00030120">
        <w:rPr>
          <w:szCs w:val="24"/>
        </w:rPr>
        <w:t>Jabatan</w:t>
      </w:r>
      <w:proofErr w:type="spellEnd"/>
      <w:r w:rsidRPr="00030120">
        <w:rPr>
          <w:szCs w:val="24"/>
        </w:rPr>
        <w:t xml:space="preserve"> dan Perbankan. Jakarta: </w:t>
      </w:r>
      <w:proofErr w:type="spellStart"/>
      <w:r w:rsidRPr="00030120">
        <w:rPr>
          <w:szCs w:val="24"/>
        </w:rPr>
        <w:t>Rineka</w:t>
      </w:r>
      <w:proofErr w:type="spellEnd"/>
      <w:r w:rsidRPr="00030120">
        <w:rPr>
          <w:szCs w:val="24"/>
        </w:rPr>
        <w:t xml:space="preserve"> Cipta.</w:t>
      </w:r>
    </w:p>
    <w:p w14:paraId="43566369" w14:textId="77777777" w:rsidR="00030120" w:rsidRPr="00030120" w:rsidRDefault="00030120" w:rsidP="00030120">
      <w:pPr>
        <w:spacing w:line="240" w:lineRule="auto"/>
        <w:jc w:val="both"/>
        <w:rPr>
          <w:szCs w:val="24"/>
        </w:rPr>
      </w:pPr>
      <w:proofErr w:type="spellStart"/>
      <w:r w:rsidRPr="00030120">
        <w:rPr>
          <w:szCs w:val="24"/>
        </w:rPr>
        <w:t>Sudharta</w:t>
      </w:r>
      <w:proofErr w:type="spellEnd"/>
      <w:r w:rsidRPr="00030120">
        <w:rPr>
          <w:szCs w:val="24"/>
        </w:rPr>
        <w:t xml:space="preserve">, </w:t>
      </w:r>
      <w:proofErr w:type="spellStart"/>
      <w:r w:rsidRPr="00030120">
        <w:rPr>
          <w:szCs w:val="24"/>
        </w:rPr>
        <w:t>Tjok</w:t>
      </w:r>
      <w:proofErr w:type="spellEnd"/>
      <w:r w:rsidRPr="00030120">
        <w:rPr>
          <w:szCs w:val="24"/>
        </w:rPr>
        <w:t xml:space="preserve"> Rai. 2001. </w:t>
      </w:r>
      <w:proofErr w:type="spellStart"/>
      <w:r w:rsidRPr="00030120">
        <w:rPr>
          <w:szCs w:val="24"/>
        </w:rPr>
        <w:t>Upadesa</w:t>
      </w:r>
      <w:proofErr w:type="spellEnd"/>
      <w:r w:rsidRPr="00030120">
        <w:rPr>
          <w:szCs w:val="24"/>
        </w:rPr>
        <w:t xml:space="preserve"> </w:t>
      </w:r>
      <w:proofErr w:type="spellStart"/>
      <w:r w:rsidRPr="00030120">
        <w:rPr>
          <w:szCs w:val="24"/>
        </w:rPr>
        <w:t>Tentang</w:t>
      </w:r>
      <w:proofErr w:type="spellEnd"/>
      <w:r w:rsidRPr="00030120">
        <w:rPr>
          <w:szCs w:val="24"/>
        </w:rPr>
        <w:t xml:space="preserve"> </w:t>
      </w:r>
      <w:proofErr w:type="spellStart"/>
      <w:r w:rsidRPr="00030120">
        <w:rPr>
          <w:szCs w:val="24"/>
        </w:rPr>
        <w:t>Ajaran-Ajaran</w:t>
      </w:r>
      <w:proofErr w:type="spellEnd"/>
      <w:r w:rsidRPr="00030120">
        <w:rPr>
          <w:szCs w:val="24"/>
        </w:rPr>
        <w:t xml:space="preserve"> Agama </w:t>
      </w:r>
      <w:proofErr w:type="spellStart"/>
      <w:r w:rsidRPr="00030120">
        <w:rPr>
          <w:szCs w:val="24"/>
        </w:rPr>
        <w:t>Hindu.Surabaya</w:t>
      </w:r>
      <w:proofErr w:type="spellEnd"/>
      <w:r w:rsidRPr="00030120">
        <w:rPr>
          <w:szCs w:val="24"/>
        </w:rPr>
        <w:t>: Paramita.</w:t>
      </w:r>
    </w:p>
    <w:p w14:paraId="64308D0E" w14:textId="77777777" w:rsidR="00030120" w:rsidRPr="00030120" w:rsidRDefault="00030120" w:rsidP="00030120">
      <w:pPr>
        <w:spacing w:line="240" w:lineRule="auto"/>
        <w:ind w:left="426" w:hanging="426"/>
        <w:jc w:val="both"/>
        <w:rPr>
          <w:szCs w:val="24"/>
        </w:rPr>
      </w:pPr>
      <w:r w:rsidRPr="00030120">
        <w:rPr>
          <w:szCs w:val="24"/>
        </w:rPr>
        <w:t xml:space="preserve">----------------1994. </w:t>
      </w:r>
      <w:proofErr w:type="spellStart"/>
      <w:r w:rsidRPr="00030120">
        <w:rPr>
          <w:szCs w:val="24"/>
        </w:rPr>
        <w:t>Kebudayaan</w:t>
      </w:r>
      <w:proofErr w:type="spellEnd"/>
      <w:r w:rsidRPr="00030120">
        <w:rPr>
          <w:szCs w:val="24"/>
        </w:rPr>
        <w:t xml:space="preserve"> Dayak </w:t>
      </w:r>
      <w:proofErr w:type="spellStart"/>
      <w:r w:rsidRPr="00030120">
        <w:rPr>
          <w:szCs w:val="24"/>
        </w:rPr>
        <w:t>Aktualisasi</w:t>
      </w:r>
      <w:proofErr w:type="spellEnd"/>
      <w:r w:rsidRPr="00030120">
        <w:rPr>
          <w:szCs w:val="24"/>
        </w:rPr>
        <w:t xml:space="preserve"> dan </w:t>
      </w:r>
      <w:proofErr w:type="spellStart"/>
      <w:r w:rsidRPr="00030120">
        <w:rPr>
          <w:szCs w:val="24"/>
        </w:rPr>
        <w:t>Transformasi</w:t>
      </w:r>
      <w:proofErr w:type="spellEnd"/>
      <w:r w:rsidRPr="00030120">
        <w:rPr>
          <w:szCs w:val="24"/>
        </w:rPr>
        <w:t xml:space="preserve">. Jakarta3S-Institut of </w:t>
      </w:r>
      <w:proofErr w:type="spellStart"/>
      <w:r w:rsidRPr="00030120">
        <w:rPr>
          <w:szCs w:val="24"/>
        </w:rPr>
        <w:t>Dayakologi</w:t>
      </w:r>
      <w:proofErr w:type="spellEnd"/>
      <w:r w:rsidRPr="00030120">
        <w:rPr>
          <w:szCs w:val="24"/>
        </w:rPr>
        <w:t xml:space="preserve"> Research and Development </w:t>
      </w:r>
      <w:proofErr w:type="spellStart"/>
      <w:r w:rsidRPr="00030120">
        <w:rPr>
          <w:szCs w:val="24"/>
        </w:rPr>
        <w:t>dengan</w:t>
      </w:r>
      <w:proofErr w:type="spellEnd"/>
      <w:r w:rsidRPr="00030120">
        <w:rPr>
          <w:szCs w:val="24"/>
        </w:rPr>
        <w:t xml:space="preserve"> </w:t>
      </w:r>
      <w:proofErr w:type="spellStart"/>
      <w:r w:rsidRPr="00030120">
        <w:rPr>
          <w:szCs w:val="24"/>
        </w:rPr>
        <w:t>PGramedia</w:t>
      </w:r>
      <w:proofErr w:type="spellEnd"/>
      <w:r w:rsidRPr="00030120">
        <w:rPr>
          <w:szCs w:val="24"/>
        </w:rPr>
        <w:t xml:space="preserve"> </w:t>
      </w:r>
      <w:proofErr w:type="spellStart"/>
      <w:r w:rsidRPr="00030120">
        <w:rPr>
          <w:szCs w:val="24"/>
        </w:rPr>
        <w:t>Widyasarana</w:t>
      </w:r>
      <w:proofErr w:type="spellEnd"/>
      <w:r w:rsidRPr="00030120">
        <w:rPr>
          <w:szCs w:val="24"/>
        </w:rPr>
        <w:t xml:space="preserve"> Indonesia.</w:t>
      </w:r>
    </w:p>
    <w:p w14:paraId="35A05117" w14:textId="77777777" w:rsidR="00030120" w:rsidRPr="00030120" w:rsidRDefault="00030120" w:rsidP="00030120">
      <w:pPr>
        <w:spacing w:line="240" w:lineRule="auto"/>
        <w:ind w:left="426" w:hanging="426"/>
        <w:jc w:val="both"/>
        <w:rPr>
          <w:szCs w:val="24"/>
        </w:rPr>
      </w:pPr>
      <w:r w:rsidRPr="00030120">
        <w:rPr>
          <w:szCs w:val="24"/>
        </w:rPr>
        <w:t xml:space="preserve">---------------2002. </w:t>
      </w:r>
      <w:proofErr w:type="spellStart"/>
      <w:r w:rsidRPr="00030120">
        <w:rPr>
          <w:szCs w:val="24"/>
        </w:rPr>
        <w:t>Buku</w:t>
      </w:r>
      <w:proofErr w:type="spellEnd"/>
      <w:r w:rsidRPr="00030120">
        <w:rPr>
          <w:szCs w:val="24"/>
        </w:rPr>
        <w:t xml:space="preserve"> Pelajaran Agama Hindu Tingkat </w:t>
      </w:r>
      <w:proofErr w:type="spellStart"/>
      <w:r w:rsidRPr="00030120">
        <w:rPr>
          <w:szCs w:val="24"/>
        </w:rPr>
        <w:t>Sekolah</w:t>
      </w:r>
      <w:proofErr w:type="spellEnd"/>
      <w:r w:rsidRPr="00030120">
        <w:rPr>
          <w:szCs w:val="24"/>
        </w:rPr>
        <w:t xml:space="preserve"> </w:t>
      </w:r>
      <w:proofErr w:type="spellStart"/>
      <w:r w:rsidRPr="00030120">
        <w:rPr>
          <w:szCs w:val="24"/>
        </w:rPr>
        <w:t>Menengah</w:t>
      </w:r>
      <w:proofErr w:type="spellEnd"/>
      <w:r w:rsidRPr="00030120">
        <w:rPr>
          <w:szCs w:val="24"/>
        </w:rPr>
        <w:t xml:space="preserve"> Umum Kelas III. Denpasar: </w:t>
      </w:r>
      <w:proofErr w:type="spellStart"/>
      <w:r w:rsidRPr="00030120">
        <w:rPr>
          <w:szCs w:val="24"/>
        </w:rPr>
        <w:t>Kanwil</w:t>
      </w:r>
      <w:proofErr w:type="spellEnd"/>
      <w:r w:rsidRPr="00030120">
        <w:rPr>
          <w:szCs w:val="24"/>
        </w:rPr>
        <w:t xml:space="preserve"> </w:t>
      </w:r>
      <w:proofErr w:type="spellStart"/>
      <w:r w:rsidRPr="00030120">
        <w:rPr>
          <w:szCs w:val="24"/>
        </w:rPr>
        <w:t>Depag</w:t>
      </w:r>
      <w:proofErr w:type="spellEnd"/>
      <w:r w:rsidRPr="00030120">
        <w:rPr>
          <w:szCs w:val="24"/>
        </w:rPr>
        <w:t xml:space="preserve"> </w:t>
      </w:r>
      <w:proofErr w:type="spellStart"/>
      <w:r w:rsidRPr="00030120">
        <w:rPr>
          <w:szCs w:val="24"/>
        </w:rPr>
        <w:t>Propinsi</w:t>
      </w:r>
      <w:proofErr w:type="spellEnd"/>
      <w:r w:rsidRPr="00030120">
        <w:rPr>
          <w:szCs w:val="24"/>
        </w:rPr>
        <w:t xml:space="preserve"> Bali.</w:t>
      </w:r>
    </w:p>
    <w:p w14:paraId="6253B49F" w14:textId="77777777" w:rsidR="00030120" w:rsidRPr="00030120" w:rsidRDefault="00030120" w:rsidP="00030120">
      <w:pPr>
        <w:spacing w:line="240" w:lineRule="auto"/>
        <w:jc w:val="both"/>
        <w:rPr>
          <w:szCs w:val="24"/>
        </w:rPr>
      </w:pPr>
      <w:proofErr w:type="spellStart"/>
      <w:r w:rsidRPr="00030120">
        <w:rPr>
          <w:szCs w:val="24"/>
        </w:rPr>
        <w:t>Mauneti</w:t>
      </w:r>
      <w:proofErr w:type="spellEnd"/>
      <w:r w:rsidRPr="00030120">
        <w:rPr>
          <w:szCs w:val="24"/>
        </w:rPr>
        <w:t xml:space="preserve">, Yekti.2024. </w:t>
      </w:r>
      <w:proofErr w:type="spellStart"/>
      <w:r w:rsidRPr="00030120">
        <w:rPr>
          <w:szCs w:val="24"/>
        </w:rPr>
        <w:t>Identitas</w:t>
      </w:r>
      <w:proofErr w:type="spellEnd"/>
      <w:r w:rsidRPr="00030120">
        <w:rPr>
          <w:szCs w:val="24"/>
        </w:rPr>
        <w:t xml:space="preserve"> Dayak </w:t>
      </w:r>
      <w:proofErr w:type="spellStart"/>
      <w:r w:rsidRPr="00030120">
        <w:rPr>
          <w:szCs w:val="24"/>
        </w:rPr>
        <w:t>Kondifikasi</w:t>
      </w:r>
      <w:proofErr w:type="spellEnd"/>
      <w:r w:rsidRPr="00030120">
        <w:rPr>
          <w:szCs w:val="24"/>
        </w:rPr>
        <w:t xml:space="preserve"> Dan </w:t>
      </w:r>
      <w:proofErr w:type="spellStart"/>
      <w:r w:rsidRPr="00030120">
        <w:rPr>
          <w:szCs w:val="24"/>
        </w:rPr>
        <w:t>Politik</w:t>
      </w:r>
      <w:proofErr w:type="spellEnd"/>
      <w:r w:rsidRPr="00030120">
        <w:rPr>
          <w:szCs w:val="24"/>
        </w:rPr>
        <w:t xml:space="preserve"> </w:t>
      </w:r>
      <w:proofErr w:type="spellStart"/>
      <w:r w:rsidRPr="00030120">
        <w:rPr>
          <w:szCs w:val="24"/>
        </w:rPr>
        <w:t>Kebudayaan</w:t>
      </w:r>
      <w:proofErr w:type="spellEnd"/>
      <w:r w:rsidRPr="00030120">
        <w:rPr>
          <w:szCs w:val="24"/>
        </w:rPr>
        <w:t xml:space="preserve">. Yogyakarta. </w:t>
      </w:r>
      <w:proofErr w:type="spellStart"/>
      <w:r w:rsidRPr="00030120">
        <w:rPr>
          <w:szCs w:val="24"/>
        </w:rPr>
        <w:t>Lkis</w:t>
      </w:r>
      <w:proofErr w:type="spellEnd"/>
      <w:r w:rsidRPr="00030120">
        <w:rPr>
          <w:szCs w:val="24"/>
        </w:rPr>
        <w:t>.</w:t>
      </w:r>
    </w:p>
    <w:p w14:paraId="40452CBA" w14:textId="77777777" w:rsidR="00030120" w:rsidRPr="00030120" w:rsidRDefault="00030120" w:rsidP="00030120">
      <w:pPr>
        <w:spacing w:line="240" w:lineRule="auto"/>
        <w:jc w:val="both"/>
        <w:rPr>
          <w:szCs w:val="24"/>
        </w:rPr>
      </w:pPr>
      <w:proofErr w:type="spellStart"/>
      <w:r w:rsidRPr="00030120">
        <w:rPr>
          <w:szCs w:val="24"/>
        </w:rPr>
        <w:t>Tjilik</w:t>
      </w:r>
      <w:proofErr w:type="spellEnd"/>
      <w:r w:rsidRPr="00030120">
        <w:rPr>
          <w:szCs w:val="24"/>
        </w:rPr>
        <w:t xml:space="preserve">, </w:t>
      </w:r>
      <w:proofErr w:type="spellStart"/>
      <w:r w:rsidRPr="00030120">
        <w:rPr>
          <w:szCs w:val="24"/>
        </w:rPr>
        <w:t>Riwut</w:t>
      </w:r>
      <w:proofErr w:type="spellEnd"/>
      <w:r w:rsidRPr="00030120">
        <w:rPr>
          <w:szCs w:val="24"/>
        </w:rPr>
        <w:t xml:space="preserve">. 1993. Kalimantan </w:t>
      </w:r>
      <w:proofErr w:type="spellStart"/>
      <w:r w:rsidRPr="00030120">
        <w:rPr>
          <w:szCs w:val="24"/>
        </w:rPr>
        <w:t>Membangun</w:t>
      </w:r>
      <w:proofErr w:type="spellEnd"/>
      <w:r w:rsidRPr="00030120">
        <w:rPr>
          <w:szCs w:val="24"/>
        </w:rPr>
        <w:t xml:space="preserve"> </w:t>
      </w:r>
      <w:proofErr w:type="spellStart"/>
      <w:r w:rsidRPr="00030120">
        <w:rPr>
          <w:szCs w:val="24"/>
        </w:rPr>
        <w:t>Alam</w:t>
      </w:r>
      <w:proofErr w:type="spellEnd"/>
      <w:r w:rsidRPr="00030120">
        <w:rPr>
          <w:szCs w:val="24"/>
        </w:rPr>
        <w:t xml:space="preserve"> dan </w:t>
      </w:r>
      <w:proofErr w:type="spellStart"/>
      <w:r w:rsidRPr="00030120">
        <w:rPr>
          <w:szCs w:val="24"/>
        </w:rPr>
        <w:t>Kebudayaan</w:t>
      </w:r>
      <w:proofErr w:type="spellEnd"/>
      <w:r w:rsidRPr="00030120">
        <w:rPr>
          <w:szCs w:val="24"/>
        </w:rPr>
        <w:t xml:space="preserve">. </w:t>
      </w:r>
      <w:proofErr w:type="spellStart"/>
      <w:proofErr w:type="gramStart"/>
      <w:r w:rsidRPr="00030120">
        <w:rPr>
          <w:szCs w:val="24"/>
        </w:rPr>
        <w:t>Yogyakarta:Tiara</w:t>
      </w:r>
      <w:proofErr w:type="spellEnd"/>
      <w:proofErr w:type="gramEnd"/>
      <w:r w:rsidRPr="00030120">
        <w:rPr>
          <w:szCs w:val="24"/>
        </w:rPr>
        <w:t xml:space="preserve"> </w:t>
      </w:r>
      <w:proofErr w:type="spellStart"/>
      <w:r w:rsidRPr="00030120">
        <w:rPr>
          <w:szCs w:val="24"/>
        </w:rPr>
        <w:t>wacana</w:t>
      </w:r>
      <w:proofErr w:type="spellEnd"/>
      <w:r w:rsidRPr="00030120">
        <w:rPr>
          <w:szCs w:val="24"/>
        </w:rPr>
        <w:t>.</w:t>
      </w:r>
    </w:p>
    <w:p w14:paraId="38D1A3CD" w14:textId="77777777" w:rsidR="00030120" w:rsidRPr="00030120" w:rsidRDefault="00030120" w:rsidP="00030120">
      <w:pPr>
        <w:spacing w:line="240" w:lineRule="auto"/>
        <w:jc w:val="both"/>
        <w:rPr>
          <w:szCs w:val="24"/>
        </w:rPr>
      </w:pPr>
      <w:proofErr w:type="spellStart"/>
      <w:r w:rsidRPr="00030120">
        <w:rPr>
          <w:szCs w:val="24"/>
        </w:rPr>
        <w:t>Titib</w:t>
      </w:r>
      <w:proofErr w:type="spellEnd"/>
      <w:r w:rsidRPr="00030120">
        <w:rPr>
          <w:szCs w:val="24"/>
        </w:rPr>
        <w:t xml:space="preserve">, I Made. 1998. Veda </w:t>
      </w:r>
      <w:proofErr w:type="spellStart"/>
      <w:r w:rsidRPr="00030120">
        <w:rPr>
          <w:szCs w:val="24"/>
        </w:rPr>
        <w:t>Sabda</w:t>
      </w:r>
      <w:proofErr w:type="spellEnd"/>
      <w:r w:rsidRPr="00030120">
        <w:rPr>
          <w:szCs w:val="24"/>
        </w:rPr>
        <w:t xml:space="preserve"> </w:t>
      </w:r>
      <w:proofErr w:type="spellStart"/>
      <w:r w:rsidRPr="00030120">
        <w:rPr>
          <w:szCs w:val="24"/>
        </w:rPr>
        <w:t>Suci</w:t>
      </w:r>
      <w:proofErr w:type="spellEnd"/>
      <w:r w:rsidRPr="00030120">
        <w:rPr>
          <w:szCs w:val="24"/>
        </w:rPr>
        <w:t xml:space="preserve"> </w:t>
      </w:r>
      <w:proofErr w:type="spellStart"/>
      <w:r w:rsidRPr="00030120">
        <w:rPr>
          <w:szCs w:val="24"/>
        </w:rPr>
        <w:t>Pedoman</w:t>
      </w:r>
      <w:proofErr w:type="spellEnd"/>
      <w:r w:rsidRPr="00030120">
        <w:rPr>
          <w:szCs w:val="24"/>
        </w:rPr>
        <w:t xml:space="preserve"> </w:t>
      </w:r>
      <w:proofErr w:type="spellStart"/>
      <w:r w:rsidRPr="00030120">
        <w:rPr>
          <w:szCs w:val="24"/>
        </w:rPr>
        <w:t>Praktis</w:t>
      </w:r>
      <w:proofErr w:type="spellEnd"/>
      <w:r w:rsidRPr="00030120">
        <w:rPr>
          <w:szCs w:val="24"/>
        </w:rPr>
        <w:t xml:space="preserve"> </w:t>
      </w:r>
      <w:proofErr w:type="spellStart"/>
      <w:r w:rsidRPr="00030120">
        <w:rPr>
          <w:szCs w:val="24"/>
        </w:rPr>
        <w:t>Kehidupan</w:t>
      </w:r>
      <w:proofErr w:type="spellEnd"/>
      <w:r w:rsidRPr="00030120">
        <w:rPr>
          <w:szCs w:val="24"/>
        </w:rPr>
        <w:t xml:space="preserve">. </w:t>
      </w:r>
      <w:proofErr w:type="spellStart"/>
      <w:proofErr w:type="gramStart"/>
      <w:r w:rsidRPr="00030120">
        <w:rPr>
          <w:szCs w:val="24"/>
        </w:rPr>
        <w:t>Surabaya:Paramitha</w:t>
      </w:r>
      <w:proofErr w:type="spellEnd"/>
      <w:proofErr w:type="gramEnd"/>
      <w:r w:rsidRPr="00030120">
        <w:rPr>
          <w:szCs w:val="24"/>
        </w:rPr>
        <w:t>.</w:t>
      </w:r>
    </w:p>
    <w:p w14:paraId="711E4D02" w14:textId="41528B3B" w:rsidR="00030120" w:rsidRPr="00030120" w:rsidRDefault="00030120" w:rsidP="00030120">
      <w:pPr>
        <w:spacing w:line="240" w:lineRule="auto"/>
        <w:jc w:val="both"/>
        <w:rPr>
          <w:szCs w:val="24"/>
        </w:rPr>
      </w:pPr>
      <w:r w:rsidRPr="00030120">
        <w:rPr>
          <w:szCs w:val="24"/>
        </w:rPr>
        <w:t xml:space="preserve">Vasan &amp; Svoboda.2000. </w:t>
      </w:r>
      <w:proofErr w:type="spellStart"/>
      <w:r w:rsidRPr="00030120">
        <w:rPr>
          <w:szCs w:val="24"/>
        </w:rPr>
        <w:t>Ayurveda.Surabaya</w:t>
      </w:r>
      <w:proofErr w:type="spellEnd"/>
      <w:r w:rsidRPr="00030120">
        <w:rPr>
          <w:szCs w:val="24"/>
        </w:rPr>
        <w:t>. Paramita.</w:t>
      </w:r>
    </w:p>
    <w:p w14:paraId="327D2F01" w14:textId="77777777" w:rsidR="00030120" w:rsidRPr="00030120" w:rsidRDefault="00030120" w:rsidP="00030120">
      <w:pPr>
        <w:widowControl w:val="0"/>
        <w:autoSpaceDE w:val="0"/>
        <w:autoSpaceDN w:val="0"/>
        <w:adjustRightInd w:val="0"/>
        <w:spacing w:line="240" w:lineRule="auto"/>
        <w:ind w:left="480" w:hanging="480"/>
        <w:jc w:val="both"/>
        <w:rPr>
          <w:noProof/>
          <w:szCs w:val="24"/>
        </w:rPr>
      </w:pPr>
      <w:r w:rsidRPr="00030120">
        <w:rPr>
          <w:szCs w:val="24"/>
        </w:rPr>
        <w:fldChar w:fldCharType="begin" w:fldLock="1"/>
      </w:r>
      <w:r w:rsidRPr="00030120">
        <w:rPr>
          <w:szCs w:val="24"/>
        </w:rPr>
        <w:instrText xml:space="preserve">ADDIN Mendeley Bibliography CSL_BIBLIOGRAPHY </w:instrText>
      </w:r>
      <w:r w:rsidRPr="00030120">
        <w:rPr>
          <w:szCs w:val="24"/>
        </w:rPr>
        <w:fldChar w:fldCharType="separate"/>
      </w:r>
      <w:r w:rsidRPr="00030120">
        <w:rPr>
          <w:noProof/>
          <w:szCs w:val="24"/>
        </w:rPr>
        <w:t xml:space="preserve">Cahyono, H. (2016). Pendidikan Karakter Strategi Pendidikan Nilai Dalam Membentuk Karakter Religius. </w:t>
      </w:r>
      <w:r w:rsidRPr="00030120">
        <w:rPr>
          <w:i/>
          <w:iCs/>
          <w:noProof/>
          <w:szCs w:val="24"/>
        </w:rPr>
        <w:t>Jurnal -RI’AYAH</w:t>
      </w:r>
      <w:r w:rsidRPr="00030120">
        <w:rPr>
          <w:noProof/>
          <w:szCs w:val="24"/>
        </w:rPr>
        <w:t xml:space="preserve">, </w:t>
      </w:r>
      <w:r w:rsidRPr="00030120">
        <w:rPr>
          <w:i/>
          <w:iCs/>
          <w:noProof/>
          <w:szCs w:val="24"/>
        </w:rPr>
        <w:t>Voume.01</w:t>
      </w:r>
      <w:r w:rsidRPr="00030120">
        <w:rPr>
          <w:noProof/>
          <w:szCs w:val="24"/>
        </w:rPr>
        <w:t>, 231–240.</w:t>
      </w:r>
    </w:p>
    <w:p w14:paraId="0780F4C9" w14:textId="77777777" w:rsidR="00030120" w:rsidRPr="00030120" w:rsidRDefault="00030120" w:rsidP="00030120">
      <w:pPr>
        <w:widowControl w:val="0"/>
        <w:autoSpaceDE w:val="0"/>
        <w:autoSpaceDN w:val="0"/>
        <w:adjustRightInd w:val="0"/>
        <w:spacing w:line="240" w:lineRule="auto"/>
        <w:ind w:left="480" w:hanging="480"/>
        <w:jc w:val="both"/>
        <w:rPr>
          <w:noProof/>
          <w:szCs w:val="24"/>
        </w:rPr>
      </w:pPr>
      <w:r w:rsidRPr="00030120">
        <w:rPr>
          <w:noProof/>
          <w:szCs w:val="24"/>
        </w:rPr>
        <w:t xml:space="preserve">Herman, A. (2023). Penguatan Pendidikan Karakter Pada Komonitas Adat Dayak </w:t>
      </w:r>
      <w:r w:rsidRPr="00030120">
        <w:rPr>
          <w:noProof/>
          <w:szCs w:val="24"/>
        </w:rPr>
        <w:lastRenderedPageBreak/>
        <w:t xml:space="preserve">Meratus. </w:t>
      </w:r>
      <w:r w:rsidRPr="00030120">
        <w:rPr>
          <w:i/>
          <w:iCs/>
          <w:noProof/>
          <w:szCs w:val="24"/>
        </w:rPr>
        <w:t>An-Nafis Keislaman Dan Kemasyarakatan</w:t>
      </w:r>
      <w:r w:rsidRPr="00030120">
        <w:rPr>
          <w:noProof/>
          <w:szCs w:val="24"/>
        </w:rPr>
        <w:t xml:space="preserve">, </w:t>
      </w:r>
      <w:r w:rsidRPr="00030120">
        <w:rPr>
          <w:i/>
          <w:iCs/>
          <w:noProof/>
          <w:szCs w:val="24"/>
        </w:rPr>
        <w:t>Vol 2</w:t>
      </w:r>
      <w:r w:rsidRPr="00030120">
        <w:rPr>
          <w:noProof/>
          <w:szCs w:val="24"/>
        </w:rPr>
        <w:t>, 1–18.</w:t>
      </w:r>
    </w:p>
    <w:p w14:paraId="793B7811" w14:textId="77777777" w:rsidR="00030120" w:rsidRPr="00030120" w:rsidRDefault="00030120" w:rsidP="00030120">
      <w:pPr>
        <w:widowControl w:val="0"/>
        <w:autoSpaceDE w:val="0"/>
        <w:autoSpaceDN w:val="0"/>
        <w:adjustRightInd w:val="0"/>
        <w:spacing w:line="240" w:lineRule="auto"/>
        <w:ind w:left="480" w:hanging="480"/>
        <w:jc w:val="both"/>
        <w:rPr>
          <w:noProof/>
          <w:szCs w:val="24"/>
        </w:rPr>
      </w:pPr>
      <w:r w:rsidRPr="00030120">
        <w:rPr>
          <w:noProof/>
          <w:szCs w:val="24"/>
        </w:rPr>
        <w:t xml:space="preserve">Jannah, M. (2019). Methods and Strategies for Forming Religious Characters Applied at Sdtq-T an Najah Islamic Boarding School Cindai Alus Martapura. </w:t>
      </w:r>
      <w:r w:rsidRPr="00030120">
        <w:rPr>
          <w:i/>
          <w:iCs/>
          <w:noProof/>
          <w:szCs w:val="24"/>
        </w:rPr>
        <w:t>Al-Madrasah: Jurnal Pendidikan Madrasah Ibtidaiyah</w:t>
      </w:r>
      <w:r w:rsidRPr="00030120">
        <w:rPr>
          <w:noProof/>
          <w:szCs w:val="24"/>
        </w:rPr>
        <w:t xml:space="preserve">, </w:t>
      </w:r>
      <w:r w:rsidRPr="00030120">
        <w:rPr>
          <w:i/>
          <w:iCs/>
          <w:noProof/>
          <w:szCs w:val="24"/>
        </w:rPr>
        <w:t>4</w:t>
      </w:r>
      <w:r w:rsidRPr="00030120">
        <w:rPr>
          <w:noProof/>
          <w:szCs w:val="24"/>
        </w:rPr>
        <w:t>(1), 77.</w:t>
      </w:r>
    </w:p>
    <w:p w14:paraId="797A1517" w14:textId="77777777" w:rsidR="00030120" w:rsidRPr="00030120" w:rsidRDefault="00030120" w:rsidP="00030120">
      <w:pPr>
        <w:widowControl w:val="0"/>
        <w:autoSpaceDE w:val="0"/>
        <w:autoSpaceDN w:val="0"/>
        <w:adjustRightInd w:val="0"/>
        <w:spacing w:line="240" w:lineRule="auto"/>
        <w:ind w:left="480" w:hanging="480"/>
        <w:jc w:val="both"/>
        <w:rPr>
          <w:noProof/>
          <w:szCs w:val="24"/>
        </w:rPr>
      </w:pPr>
      <w:r w:rsidRPr="00030120">
        <w:rPr>
          <w:noProof/>
          <w:szCs w:val="24"/>
        </w:rPr>
        <w:t xml:space="preserve">Mawardi, S. (2019). Upacara Membatur: Sarana Pendidikan Dalam Membentuk Karakter Pada Masyarakat Dayak Halong. </w:t>
      </w:r>
      <w:r w:rsidRPr="00030120">
        <w:rPr>
          <w:i/>
          <w:iCs/>
          <w:noProof/>
          <w:szCs w:val="24"/>
        </w:rPr>
        <w:t>Jurnal Penelitian Sejarah Dan Budaya</w:t>
      </w:r>
      <w:r w:rsidRPr="00030120">
        <w:rPr>
          <w:noProof/>
          <w:szCs w:val="24"/>
        </w:rPr>
        <w:t xml:space="preserve">, </w:t>
      </w:r>
      <w:r w:rsidRPr="00030120">
        <w:rPr>
          <w:i/>
          <w:iCs/>
          <w:noProof/>
          <w:szCs w:val="24"/>
        </w:rPr>
        <w:t>3</w:t>
      </w:r>
      <w:r w:rsidRPr="00030120">
        <w:rPr>
          <w:noProof/>
          <w:szCs w:val="24"/>
        </w:rPr>
        <w:t>(1), 653–668. https://doi.org/10.36424/jpsb.v3i1.115</w:t>
      </w:r>
    </w:p>
    <w:p w14:paraId="5B88095E" w14:textId="77777777" w:rsidR="00030120" w:rsidRPr="00030120" w:rsidRDefault="00030120" w:rsidP="00030120">
      <w:pPr>
        <w:widowControl w:val="0"/>
        <w:autoSpaceDE w:val="0"/>
        <w:autoSpaceDN w:val="0"/>
        <w:adjustRightInd w:val="0"/>
        <w:spacing w:line="240" w:lineRule="auto"/>
        <w:ind w:left="480" w:hanging="480"/>
        <w:jc w:val="both"/>
        <w:rPr>
          <w:noProof/>
          <w:szCs w:val="24"/>
        </w:rPr>
      </w:pPr>
      <w:r w:rsidRPr="00030120">
        <w:rPr>
          <w:noProof/>
          <w:szCs w:val="24"/>
        </w:rPr>
        <w:t xml:space="preserve">Rahmani, R., &amp; Dana, I. W. (2017). Fungsi Tari Babangsai Dalam Upacara Aruh Ganal Di Desa Loksado Hulu Sungai Selatan Kalimantan Selatan. </w:t>
      </w:r>
      <w:r w:rsidRPr="00030120">
        <w:rPr>
          <w:i/>
          <w:iCs/>
          <w:noProof/>
          <w:szCs w:val="24"/>
        </w:rPr>
        <w:t>Joged</w:t>
      </w:r>
      <w:r w:rsidRPr="00030120">
        <w:rPr>
          <w:noProof/>
          <w:szCs w:val="24"/>
        </w:rPr>
        <w:t xml:space="preserve">, </w:t>
      </w:r>
      <w:r w:rsidRPr="00030120">
        <w:rPr>
          <w:i/>
          <w:iCs/>
          <w:noProof/>
          <w:szCs w:val="24"/>
        </w:rPr>
        <w:t>8</w:t>
      </w:r>
      <w:r w:rsidRPr="00030120">
        <w:rPr>
          <w:noProof/>
          <w:szCs w:val="24"/>
        </w:rPr>
        <w:t>(2), 371–382. https://doi.org/10.24821/joged.v8i2.1602</w:t>
      </w:r>
    </w:p>
    <w:p w14:paraId="776819E3" w14:textId="77777777" w:rsidR="00030120" w:rsidRPr="00030120" w:rsidRDefault="00030120" w:rsidP="00030120">
      <w:pPr>
        <w:spacing w:line="240" w:lineRule="auto"/>
        <w:jc w:val="both"/>
        <w:rPr>
          <w:szCs w:val="24"/>
        </w:rPr>
      </w:pPr>
      <w:r w:rsidRPr="00030120">
        <w:rPr>
          <w:szCs w:val="24"/>
        </w:rPr>
        <w:t>Rahayu, Y. N. (2020). Program Linier (Teori Dan Aplikasi). Bandung : Widina Bhakti Persada.</w:t>
      </w:r>
    </w:p>
    <w:p w14:paraId="6FB623B4" w14:textId="77777777" w:rsidR="00030120" w:rsidRPr="00030120" w:rsidRDefault="00030120" w:rsidP="00030120">
      <w:pPr>
        <w:spacing w:line="240" w:lineRule="auto"/>
        <w:ind w:left="426" w:hanging="426"/>
        <w:jc w:val="both"/>
        <w:rPr>
          <w:szCs w:val="24"/>
        </w:rPr>
      </w:pPr>
      <w:r w:rsidRPr="00030120">
        <w:rPr>
          <w:szCs w:val="24"/>
        </w:rPr>
        <w:t>Tanjung, R. (2021). Kompetensi Manajerial Kepala Sekolah Dalam Meningkatkan Kinerja Guru Sekolah Dasar. JIIP-Jurnal Ilmiah Ilmu Pendidikan, 4(4), 291– 296.</w:t>
      </w:r>
    </w:p>
    <w:p w14:paraId="3984B58A" w14:textId="77777777" w:rsidR="00030120" w:rsidRPr="00030120" w:rsidRDefault="00030120" w:rsidP="00030120">
      <w:pPr>
        <w:spacing w:line="240" w:lineRule="auto"/>
        <w:ind w:left="426" w:hanging="426"/>
        <w:jc w:val="both"/>
        <w:rPr>
          <w:szCs w:val="24"/>
        </w:rPr>
      </w:pPr>
    </w:p>
    <w:p w14:paraId="3335406E" w14:textId="77777777" w:rsidR="00030120" w:rsidRPr="00030120" w:rsidRDefault="00030120" w:rsidP="00030120">
      <w:pPr>
        <w:widowControl w:val="0"/>
        <w:autoSpaceDE w:val="0"/>
        <w:autoSpaceDN w:val="0"/>
        <w:adjustRightInd w:val="0"/>
        <w:spacing w:line="240" w:lineRule="auto"/>
        <w:ind w:left="480" w:hanging="480"/>
        <w:jc w:val="both"/>
        <w:rPr>
          <w:noProof/>
          <w:szCs w:val="24"/>
        </w:rPr>
      </w:pPr>
    </w:p>
    <w:p w14:paraId="78E2F698" w14:textId="1CF598E0" w:rsidR="00B96D9B" w:rsidRPr="00030120" w:rsidRDefault="00030120" w:rsidP="00030120">
      <w:pPr>
        <w:pStyle w:val="NormalWeb"/>
        <w:spacing w:before="0" w:beforeAutospacing="0" w:after="0" w:afterAutospacing="0"/>
        <w:ind w:left="567" w:hanging="567"/>
        <w:jc w:val="both"/>
      </w:pPr>
      <w:r w:rsidRPr="00030120">
        <w:fldChar w:fldCharType="end"/>
      </w:r>
    </w:p>
    <w:sectPr w:rsidR="00B96D9B" w:rsidRPr="00030120" w:rsidSect="000E513C">
      <w:footerReference w:type="default" r:id="rId9"/>
      <w:type w:val="continuous"/>
      <w:pgSz w:w="11906" w:h="16838" w:code="9"/>
      <w:pgMar w:top="1418" w:right="1701" w:bottom="1701" w:left="2268" w:header="720" w:footer="720" w:gutter="0"/>
      <w:pgNumType w:start="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EC16A" w14:textId="77777777" w:rsidR="005C5DB8" w:rsidRDefault="005C5DB8" w:rsidP="00CF2B56">
      <w:pPr>
        <w:spacing w:line="240" w:lineRule="auto"/>
      </w:pPr>
      <w:r>
        <w:separator/>
      </w:r>
    </w:p>
  </w:endnote>
  <w:endnote w:type="continuationSeparator" w:id="0">
    <w:p w14:paraId="15A3D47D" w14:textId="77777777" w:rsidR="005C5DB8" w:rsidRDefault="005C5DB8" w:rsidP="00CF2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Kw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24693" w14:textId="77777777" w:rsidR="004F774D" w:rsidRDefault="004F774D">
    <w:pPr>
      <w:pStyle w:val="Footer"/>
      <w:jc w:val="right"/>
    </w:pPr>
    <w:r>
      <w:rPr>
        <w:noProof/>
      </w:rPr>
      <mc:AlternateContent>
        <mc:Choice Requires="wps">
          <w:drawing>
            <wp:anchor distT="45720" distB="45720" distL="114300" distR="114300" simplePos="0" relativeHeight="251659264" behindDoc="0" locked="0" layoutInCell="1" allowOverlap="1" wp14:anchorId="7E17596B" wp14:editId="60CE675D">
              <wp:simplePos x="0" y="0"/>
              <wp:positionH relativeFrom="margin">
                <wp:posOffset>-106680</wp:posOffset>
              </wp:positionH>
              <wp:positionV relativeFrom="paragraph">
                <wp:posOffset>-62865</wp:posOffset>
              </wp:positionV>
              <wp:extent cx="4800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04620"/>
                      </a:xfrm>
                      <a:prstGeom prst="rect">
                        <a:avLst/>
                      </a:prstGeom>
                      <a:solidFill>
                        <a:srgbClr val="FFFFFF"/>
                      </a:solidFill>
                      <a:ln w="9525">
                        <a:noFill/>
                        <a:miter lim="800000"/>
                        <a:headEnd/>
                        <a:tailEnd/>
                      </a:ln>
                    </wps:spPr>
                    <wps:txbx>
                      <w:txbxContent>
                        <w:p w14:paraId="52B05F7D" w14:textId="3A47342B" w:rsidR="004F774D" w:rsidRDefault="004F774D" w:rsidP="00CF2B56">
                          <w:pPr>
                            <w:pBdr>
                              <w:top w:val="single" w:sz="4" w:space="1" w:color="auto"/>
                            </w:pBdr>
                          </w:pPr>
                          <w:r w:rsidRPr="00FA05AF">
                            <w:rPr>
                              <w:color w:val="000000" w:themeColor="text1"/>
                              <w:szCs w:val="24"/>
                            </w:rPr>
                            <w:t>PANGKAJA:</w:t>
                          </w:r>
                          <w:r>
                            <w:rPr>
                              <w:szCs w:val="24"/>
                            </w:rPr>
                            <w:t xml:space="preserve"> </w:t>
                          </w:r>
                          <w:proofErr w:type="spellStart"/>
                          <w:r>
                            <w:rPr>
                              <w:szCs w:val="24"/>
                            </w:rPr>
                            <w:t>Jurnal</w:t>
                          </w:r>
                          <w:proofErr w:type="spellEnd"/>
                          <w:r>
                            <w:rPr>
                              <w:szCs w:val="24"/>
                            </w:rPr>
                            <w:t xml:space="preserve"> Agama Hindu</w:t>
                          </w:r>
                          <w:r w:rsidRPr="004464DC">
                            <w:rPr>
                              <w:szCs w:val="24"/>
                            </w:rPr>
                            <w:t xml:space="preserve"> V</w:t>
                          </w:r>
                          <w:r>
                            <w:rPr>
                              <w:szCs w:val="24"/>
                            </w:rPr>
                            <w:t>ol</w:t>
                          </w:r>
                          <w:r w:rsidRPr="004464DC">
                            <w:rPr>
                              <w:szCs w:val="24"/>
                            </w:rPr>
                            <w:t>. 2</w:t>
                          </w:r>
                          <w:r w:rsidR="006B26E4">
                            <w:rPr>
                              <w:szCs w:val="24"/>
                            </w:rPr>
                            <w:t>8</w:t>
                          </w:r>
                          <w:r w:rsidRPr="004464DC">
                            <w:rPr>
                              <w:szCs w:val="24"/>
                            </w:rPr>
                            <w:t xml:space="preserve"> N</w:t>
                          </w:r>
                          <w:r>
                            <w:rPr>
                              <w:szCs w:val="24"/>
                            </w:rPr>
                            <w:t>o</w:t>
                          </w:r>
                          <w:r w:rsidRPr="004464DC">
                            <w:rPr>
                              <w:szCs w:val="24"/>
                            </w:rPr>
                            <w:t xml:space="preserve">. </w:t>
                          </w:r>
                          <w:r>
                            <w:rPr>
                              <w:szCs w:val="24"/>
                            </w:rPr>
                            <w:t>1</w:t>
                          </w:r>
                          <w:r w:rsidRPr="004464DC">
                            <w:rPr>
                              <w:szCs w:val="24"/>
                            </w:rPr>
                            <w:t xml:space="preserve">, </w:t>
                          </w:r>
                          <w:r>
                            <w:rPr>
                              <w:szCs w:val="24"/>
                            </w:rPr>
                            <w:t>Maret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7596B" id="_x0000_t202" coordsize="21600,21600" o:spt="202" path="m,l,21600r21600,l21600,xe">
              <v:stroke joinstyle="miter"/>
              <v:path gradientshapeok="t" o:connecttype="rect"/>
            </v:shapetype>
            <v:shape id="Text Box 2" o:spid="_x0000_s1026" type="#_x0000_t202" style="position:absolute;left:0;text-align:left;margin-left:-8.4pt;margin-top:-4.95pt;width:37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" stroked="f">
              <v:textbox style="mso-fit-shape-to-text:t">
                <w:txbxContent>
                  <w:p w14:paraId="52B05F7D" w14:textId="3A47342B" w:rsidR="004F774D" w:rsidRDefault="004F774D" w:rsidP="00CF2B56">
                    <w:pPr>
                      <w:pBdr>
                        <w:top w:val="single" w:sz="4" w:space="1" w:color="auto"/>
                      </w:pBdr>
                    </w:pPr>
                    <w:r w:rsidRPr="00FA05AF">
                      <w:rPr>
                        <w:color w:val="000000" w:themeColor="text1"/>
                        <w:szCs w:val="24"/>
                      </w:rPr>
                      <w:t>PANGKAJA:</w:t>
                    </w:r>
                    <w:r>
                      <w:rPr>
                        <w:szCs w:val="24"/>
                      </w:rPr>
                      <w:t xml:space="preserve"> </w:t>
                    </w:r>
                    <w:proofErr w:type="spellStart"/>
                    <w:r>
                      <w:rPr>
                        <w:szCs w:val="24"/>
                      </w:rPr>
                      <w:t>Jurnal</w:t>
                    </w:r>
                    <w:proofErr w:type="spellEnd"/>
                    <w:r>
                      <w:rPr>
                        <w:szCs w:val="24"/>
                      </w:rPr>
                      <w:t xml:space="preserve"> Agama Hindu</w:t>
                    </w:r>
                    <w:r w:rsidRPr="004464DC">
                      <w:rPr>
                        <w:szCs w:val="24"/>
                      </w:rPr>
                      <w:t xml:space="preserve"> V</w:t>
                    </w:r>
                    <w:r>
                      <w:rPr>
                        <w:szCs w:val="24"/>
                      </w:rPr>
                      <w:t>ol</w:t>
                    </w:r>
                    <w:r w:rsidRPr="004464DC">
                      <w:rPr>
                        <w:szCs w:val="24"/>
                      </w:rPr>
                      <w:t>. 2</w:t>
                    </w:r>
                    <w:r w:rsidR="006B26E4">
                      <w:rPr>
                        <w:szCs w:val="24"/>
                      </w:rPr>
                      <w:t>8</w:t>
                    </w:r>
                    <w:r w:rsidRPr="004464DC">
                      <w:rPr>
                        <w:szCs w:val="24"/>
                      </w:rPr>
                      <w:t xml:space="preserve"> N</w:t>
                    </w:r>
                    <w:r>
                      <w:rPr>
                        <w:szCs w:val="24"/>
                      </w:rPr>
                      <w:t>o</w:t>
                    </w:r>
                    <w:r w:rsidRPr="004464DC">
                      <w:rPr>
                        <w:szCs w:val="24"/>
                      </w:rPr>
                      <w:t xml:space="preserve">. </w:t>
                    </w:r>
                    <w:r>
                      <w:rPr>
                        <w:szCs w:val="24"/>
                      </w:rPr>
                      <w:t>1</w:t>
                    </w:r>
                    <w:r w:rsidRPr="004464DC">
                      <w:rPr>
                        <w:szCs w:val="24"/>
                      </w:rPr>
                      <w:t xml:space="preserve">, </w:t>
                    </w:r>
                    <w:r>
                      <w:rPr>
                        <w:szCs w:val="24"/>
                      </w:rPr>
                      <w:t>Maret 2025</w:t>
                    </w:r>
                  </w:p>
                </w:txbxContent>
              </v:textbox>
              <w10:wrap type="square" anchorx="margin"/>
            </v:shape>
          </w:pict>
        </mc:Fallback>
      </mc:AlternateContent>
    </w:r>
    <w:sdt>
      <w:sdtPr>
        <w:id w:val="19734752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E3A7694" w14:textId="77777777" w:rsidR="004F774D" w:rsidRDefault="004F774D">
    <w:pPr>
      <w:pStyle w:val="Footer"/>
    </w:pPr>
  </w:p>
  <w:p w14:paraId="3EB4E4CD" w14:textId="77777777" w:rsidR="004F774D" w:rsidRDefault="004F7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54756" w14:textId="77777777" w:rsidR="005C5DB8" w:rsidRDefault="005C5DB8" w:rsidP="00CF2B56">
      <w:pPr>
        <w:spacing w:line="240" w:lineRule="auto"/>
      </w:pPr>
      <w:r>
        <w:separator/>
      </w:r>
    </w:p>
  </w:footnote>
  <w:footnote w:type="continuationSeparator" w:id="0">
    <w:p w14:paraId="0F58A4AE" w14:textId="77777777" w:rsidR="005C5DB8" w:rsidRDefault="005C5DB8" w:rsidP="00CF2B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ED65B42"/>
    <w:multiLevelType w:val="singleLevel"/>
    <w:tmpl w:val="9ED65B42"/>
    <w:lvl w:ilvl="0">
      <w:start w:val="3"/>
      <w:numFmt w:val="decimal"/>
      <w:suff w:val="space"/>
      <w:lvlText w:val="%1)"/>
      <w:lvlJc w:val="left"/>
    </w:lvl>
  </w:abstractNum>
  <w:abstractNum w:abstractNumId="1" w15:restartNumberingAfterBreak="0">
    <w:nsid w:val="007F3C46"/>
    <w:multiLevelType w:val="multilevel"/>
    <w:tmpl w:val="007F3C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C41534"/>
    <w:multiLevelType w:val="hybridMultilevel"/>
    <w:tmpl w:val="5D3671C0"/>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6820AD"/>
    <w:multiLevelType w:val="hybridMultilevel"/>
    <w:tmpl w:val="1B5E6304"/>
    <w:lvl w:ilvl="0" w:tplc="175EEE5A">
      <w:start w:val="1"/>
      <w:numFmt w:val="decimal"/>
      <w:lvlText w:val="%1."/>
      <w:lvlJc w:val="left"/>
      <w:pPr>
        <w:tabs>
          <w:tab w:val="num" w:pos="810"/>
        </w:tabs>
        <w:ind w:left="810" w:hanging="360"/>
      </w:pPr>
      <w:rPr>
        <w:rFonts w:ascii="KwTimes New Roman" w:eastAsia="Times New Roman" w:hAnsi="KwTimes New Roman" w:cs="Times New Roman"/>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07DF2412"/>
    <w:multiLevelType w:val="multilevel"/>
    <w:tmpl w:val="3030210E"/>
    <w:lvl w:ilvl="0">
      <w:start w:val="1"/>
      <w:numFmt w:val="lowerLetter"/>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9D31E52"/>
    <w:multiLevelType w:val="hybridMultilevel"/>
    <w:tmpl w:val="AA3E9492"/>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0EDC3122"/>
    <w:multiLevelType w:val="hybridMultilevel"/>
    <w:tmpl w:val="2AA2E01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F206E57"/>
    <w:multiLevelType w:val="hybridMultilevel"/>
    <w:tmpl w:val="AE8CCEBC"/>
    <w:lvl w:ilvl="0" w:tplc="A76C6DE4">
      <w:start w:val="1"/>
      <w:numFmt w:val="decimal"/>
      <w:lvlText w:val="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0F95A54"/>
    <w:multiLevelType w:val="hybridMultilevel"/>
    <w:tmpl w:val="2AA2E01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1AB1022"/>
    <w:multiLevelType w:val="hybridMultilevel"/>
    <w:tmpl w:val="5D0A9A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71F9C"/>
    <w:multiLevelType w:val="hybridMultilevel"/>
    <w:tmpl w:val="9A8EB48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4DE3741"/>
    <w:multiLevelType w:val="hybridMultilevel"/>
    <w:tmpl w:val="035C4526"/>
    <w:lvl w:ilvl="0" w:tplc="4552A646">
      <w:start w:val="1"/>
      <w:numFmt w:val="decimal"/>
      <w:lvlText w:val="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6C5418C"/>
    <w:multiLevelType w:val="hybridMultilevel"/>
    <w:tmpl w:val="AC7807B8"/>
    <w:lvl w:ilvl="0" w:tplc="FA44899E">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A4624FF"/>
    <w:multiLevelType w:val="hybridMultilevel"/>
    <w:tmpl w:val="8604AEBC"/>
    <w:lvl w:ilvl="0" w:tplc="F25C623C">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BFF2D1E"/>
    <w:multiLevelType w:val="hybridMultilevel"/>
    <w:tmpl w:val="1BE4458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3110EF3"/>
    <w:multiLevelType w:val="hybridMultilevel"/>
    <w:tmpl w:val="595C83E6"/>
    <w:lvl w:ilvl="0" w:tplc="C4DE0F14">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37B51AB"/>
    <w:multiLevelType w:val="hybridMultilevel"/>
    <w:tmpl w:val="C99AD11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5D81A30"/>
    <w:multiLevelType w:val="hybridMultilevel"/>
    <w:tmpl w:val="BBA8931A"/>
    <w:lvl w:ilvl="0" w:tplc="B900C23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A442FC1"/>
    <w:multiLevelType w:val="hybridMultilevel"/>
    <w:tmpl w:val="529A39EA"/>
    <w:lvl w:ilvl="0" w:tplc="C4DE0F14">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230136D"/>
    <w:multiLevelType w:val="hybridMultilevel"/>
    <w:tmpl w:val="D2FC9184"/>
    <w:lvl w:ilvl="0" w:tplc="DF58EACE">
      <w:start w:val="1"/>
      <w:numFmt w:val="decimal"/>
      <w:lvlText w:val="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5D855EB"/>
    <w:multiLevelType w:val="hybridMultilevel"/>
    <w:tmpl w:val="87869B98"/>
    <w:lvl w:ilvl="0" w:tplc="944E1D7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5260E5"/>
    <w:multiLevelType w:val="multilevel"/>
    <w:tmpl w:val="D264F88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8AF42C3"/>
    <w:multiLevelType w:val="hybridMultilevel"/>
    <w:tmpl w:val="C514409A"/>
    <w:lvl w:ilvl="0" w:tplc="290C2248">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9732DD1"/>
    <w:multiLevelType w:val="multilevel"/>
    <w:tmpl w:val="39732DD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99C4F0D"/>
    <w:multiLevelType w:val="hybridMultilevel"/>
    <w:tmpl w:val="81A28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574D1"/>
    <w:multiLevelType w:val="multilevel"/>
    <w:tmpl w:val="411574D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383D39"/>
    <w:multiLevelType w:val="hybridMultilevel"/>
    <w:tmpl w:val="0040D8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C911F9"/>
    <w:multiLevelType w:val="hybridMultilevel"/>
    <w:tmpl w:val="4E48B8C6"/>
    <w:lvl w:ilvl="0" w:tplc="2542DC92">
      <w:start w:val="1"/>
      <w:numFmt w:val="upperRoman"/>
      <w:lvlText w:val="%1."/>
      <w:lvlJc w:val="left"/>
      <w:pPr>
        <w:ind w:left="278" w:hanging="159"/>
      </w:pPr>
      <w:rPr>
        <w:rFonts w:ascii="Times New Roman" w:eastAsia="Arial" w:hAnsi="Times New Roman" w:cs="Times New Roman" w:hint="default"/>
        <w:b/>
        <w:bCs/>
        <w:color w:val="000000" w:themeColor="text1"/>
        <w:w w:val="99"/>
        <w:sz w:val="24"/>
        <w:szCs w:val="24"/>
        <w:lang w:val="id" w:eastAsia="en-US" w:bidi="ar-SA"/>
      </w:rPr>
    </w:lvl>
    <w:lvl w:ilvl="1" w:tplc="2CDA31FC">
      <w:start w:val="1"/>
      <w:numFmt w:val="decimal"/>
      <w:lvlText w:val="%2."/>
      <w:lvlJc w:val="left"/>
      <w:pPr>
        <w:ind w:left="361" w:hanging="361"/>
      </w:pPr>
      <w:rPr>
        <w:rFonts w:ascii="Times New Roman" w:eastAsia="Arial" w:hAnsi="Times New Roman" w:cs="Times New Roman" w:hint="default"/>
        <w:color w:val="333333"/>
        <w:w w:val="99"/>
        <w:sz w:val="24"/>
        <w:szCs w:val="24"/>
        <w:lang w:val="id" w:eastAsia="en-US" w:bidi="ar-SA"/>
      </w:rPr>
    </w:lvl>
    <w:lvl w:ilvl="2" w:tplc="AB22DC3E">
      <w:numFmt w:val="bullet"/>
      <w:lvlText w:val="•"/>
      <w:lvlJc w:val="left"/>
      <w:pPr>
        <w:ind w:left="1811" w:hanging="361"/>
      </w:pPr>
      <w:rPr>
        <w:rFonts w:hint="default"/>
        <w:lang w:val="id" w:eastAsia="en-US" w:bidi="ar-SA"/>
      </w:rPr>
    </w:lvl>
    <w:lvl w:ilvl="3" w:tplc="F7F64C30">
      <w:numFmt w:val="bullet"/>
      <w:lvlText w:val="•"/>
      <w:lvlJc w:val="left"/>
      <w:pPr>
        <w:ind w:left="2782" w:hanging="361"/>
      </w:pPr>
      <w:rPr>
        <w:rFonts w:hint="default"/>
        <w:lang w:val="id" w:eastAsia="en-US" w:bidi="ar-SA"/>
      </w:rPr>
    </w:lvl>
    <w:lvl w:ilvl="4" w:tplc="3FAC094E">
      <w:numFmt w:val="bullet"/>
      <w:lvlText w:val="•"/>
      <w:lvlJc w:val="left"/>
      <w:pPr>
        <w:ind w:left="3753" w:hanging="361"/>
      </w:pPr>
      <w:rPr>
        <w:rFonts w:hint="default"/>
        <w:lang w:val="id" w:eastAsia="en-US" w:bidi="ar-SA"/>
      </w:rPr>
    </w:lvl>
    <w:lvl w:ilvl="5" w:tplc="39E443C8">
      <w:numFmt w:val="bullet"/>
      <w:lvlText w:val="•"/>
      <w:lvlJc w:val="left"/>
      <w:pPr>
        <w:ind w:left="4724" w:hanging="361"/>
      </w:pPr>
      <w:rPr>
        <w:rFonts w:hint="default"/>
        <w:lang w:val="id" w:eastAsia="en-US" w:bidi="ar-SA"/>
      </w:rPr>
    </w:lvl>
    <w:lvl w:ilvl="6" w:tplc="BE86B7E8">
      <w:numFmt w:val="bullet"/>
      <w:lvlText w:val="•"/>
      <w:lvlJc w:val="left"/>
      <w:pPr>
        <w:ind w:left="5695" w:hanging="361"/>
      </w:pPr>
      <w:rPr>
        <w:rFonts w:hint="default"/>
        <w:lang w:val="id" w:eastAsia="en-US" w:bidi="ar-SA"/>
      </w:rPr>
    </w:lvl>
    <w:lvl w:ilvl="7" w:tplc="D24897BA">
      <w:numFmt w:val="bullet"/>
      <w:lvlText w:val="•"/>
      <w:lvlJc w:val="left"/>
      <w:pPr>
        <w:ind w:left="6666" w:hanging="361"/>
      </w:pPr>
      <w:rPr>
        <w:rFonts w:hint="default"/>
        <w:lang w:val="id" w:eastAsia="en-US" w:bidi="ar-SA"/>
      </w:rPr>
    </w:lvl>
    <w:lvl w:ilvl="8" w:tplc="2ECCADD4">
      <w:numFmt w:val="bullet"/>
      <w:lvlText w:val="•"/>
      <w:lvlJc w:val="left"/>
      <w:pPr>
        <w:ind w:left="7637" w:hanging="361"/>
      </w:pPr>
      <w:rPr>
        <w:rFonts w:hint="default"/>
        <w:lang w:val="id" w:eastAsia="en-US" w:bidi="ar-SA"/>
      </w:rPr>
    </w:lvl>
  </w:abstractNum>
  <w:abstractNum w:abstractNumId="28" w15:restartNumberingAfterBreak="0">
    <w:nsid w:val="4D9A43C9"/>
    <w:multiLevelType w:val="hybridMultilevel"/>
    <w:tmpl w:val="FE2A58F6"/>
    <w:lvl w:ilvl="0" w:tplc="1444D6F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22F099C"/>
    <w:multiLevelType w:val="hybridMultilevel"/>
    <w:tmpl w:val="B80E6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05111"/>
    <w:multiLevelType w:val="hybridMultilevel"/>
    <w:tmpl w:val="D3284A18"/>
    <w:lvl w:ilvl="0" w:tplc="36060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CD435D"/>
    <w:multiLevelType w:val="hybridMultilevel"/>
    <w:tmpl w:val="FB58FE9C"/>
    <w:lvl w:ilvl="0" w:tplc="4DBEC30E">
      <w:start w:val="1"/>
      <w:numFmt w:val="decimal"/>
      <w:lvlText w:val="3.%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7632940"/>
    <w:multiLevelType w:val="hybridMultilevel"/>
    <w:tmpl w:val="52CA7B2A"/>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3" w15:restartNumberingAfterBreak="0">
    <w:nsid w:val="5A6823AF"/>
    <w:multiLevelType w:val="hybridMultilevel"/>
    <w:tmpl w:val="2DCEBB2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CDD4D7B"/>
    <w:multiLevelType w:val="hybridMultilevel"/>
    <w:tmpl w:val="94C248AA"/>
    <w:lvl w:ilvl="0" w:tplc="C240C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B12A1E"/>
    <w:multiLevelType w:val="hybridMultilevel"/>
    <w:tmpl w:val="FCA4CC1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DE26DC7"/>
    <w:multiLevelType w:val="hybridMultilevel"/>
    <w:tmpl w:val="7828F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655CC"/>
    <w:multiLevelType w:val="multilevel"/>
    <w:tmpl w:val="9AC89A1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195C7C"/>
    <w:multiLevelType w:val="hybridMultilevel"/>
    <w:tmpl w:val="79E22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A31BFD"/>
    <w:multiLevelType w:val="hybridMultilevel"/>
    <w:tmpl w:val="E3F27F98"/>
    <w:lvl w:ilvl="0" w:tplc="C4DE0F14">
      <w:start w:val="1"/>
      <w:numFmt w:val="decimal"/>
      <w:lvlText w:val="3.%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0" w15:restartNumberingAfterBreak="0">
    <w:nsid w:val="637F473F"/>
    <w:multiLevelType w:val="hybridMultilevel"/>
    <w:tmpl w:val="2AC643BE"/>
    <w:lvl w:ilvl="0" w:tplc="2DA4553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48F1FC7"/>
    <w:multiLevelType w:val="hybridMultilevel"/>
    <w:tmpl w:val="AA3E9492"/>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2" w15:restartNumberingAfterBreak="0">
    <w:nsid w:val="64902475"/>
    <w:multiLevelType w:val="multilevel"/>
    <w:tmpl w:val="C89483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F66BE3"/>
    <w:multiLevelType w:val="multilevel"/>
    <w:tmpl w:val="FCCCC97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D2C74A9"/>
    <w:multiLevelType w:val="multilevel"/>
    <w:tmpl w:val="8BD4C3B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EE9431B"/>
    <w:multiLevelType w:val="hybridMultilevel"/>
    <w:tmpl w:val="CF56B272"/>
    <w:lvl w:ilvl="0" w:tplc="3B742C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142981"/>
    <w:multiLevelType w:val="hybridMultilevel"/>
    <w:tmpl w:val="9F90D34A"/>
    <w:lvl w:ilvl="0" w:tplc="005ACA9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7FF4B03"/>
    <w:multiLevelType w:val="hybridMultilevel"/>
    <w:tmpl w:val="ED0CA166"/>
    <w:lvl w:ilvl="0" w:tplc="EAAC5828">
      <w:start w:val="1"/>
      <w:numFmt w:val="decimal"/>
      <w:lvlText w:val="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BF41D73"/>
    <w:multiLevelType w:val="hybridMultilevel"/>
    <w:tmpl w:val="71E25712"/>
    <w:lvl w:ilvl="0" w:tplc="CB807A90">
      <w:start w:val="1"/>
      <w:numFmt w:val="decimal"/>
      <w:lvlText w:val="2.%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6"/>
  </w:num>
  <w:num w:numId="2">
    <w:abstractNumId w:val="21"/>
  </w:num>
  <w:num w:numId="3">
    <w:abstractNumId w:val="30"/>
  </w:num>
  <w:num w:numId="4">
    <w:abstractNumId w:val="45"/>
  </w:num>
  <w:num w:numId="5">
    <w:abstractNumId w:val="29"/>
  </w:num>
  <w:num w:numId="6">
    <w:abstractNumId w:val="34"/>
  </w:num>
  <w:num w:numId="7">
    <w:abstractNumId w:val="3"/>
  </w:num>
  <w:num w:numId="8">
    <w:abstractNumId w:val="20"/>
  </w:num>
  <w:num w:numId="9">
    <w:abstractNumId w:val="24"/>
  </w:num>
  <w:num w:numId="10">
    <w:abstractNumId w:val="41"/>
  </w:num>
  <w:num w:numId="11">
    <w:abstractNumId w:val="5"/>
  </w:num>
  <w:num w:numId="12">
    <w:abstractNumId w:val="9"/>
  </w:num>
  <w:num w:numId="13">
    <w:abstractNumId w:val="36"/>
  </w:num>
  <w:num w:numId="14">
    <w:abstractNumId w:val="28"/>
  </w:num>
  <w:num w:numId="15">
    <w:abstractNumId w:val="22"/>
  </w:num>
  <w:num w:numId="16">
    <w:abstractNumId w:val="2"/>
  </w:num>
  <w:num w:numId="17">
    <w:abstractNumId w:val="46"/>
  </w:num>
  <w:num w:numId="18">
    <w:abstractNumId w:val="48"/>
  </w:num>
  <w:num w:numId="19">
    <w:abstractNumId w:val="27"/>
  </w:num>
  <w:num w:numId="20">
    <w:abstractNumId w:val="42"/>
  </w:num>
  <w:num w:numId="21">
    <w:abstractNumId w:val="37"/>
  </w:num>
  <w:num w:numId="22">
    <w:abstractNumId w:val="38"/>
  </w:num>
  <w:num w:numId="23">
    <w:abstractNumId w:val="43"/>
  </w:num>
  <w:num w:numId="24">
    <w:abstractNumId w:val="15"/>
  </w:num>
  <w:num w:numId="25">
    <w:abstractNumId w:val="18"/>
  </w:num>
  <w:num w:numId="26">
    <w:abstractNumId w:val="11"/>
  </w:num>
  <w:num w:numId="27">
    <w:abstractNumId w:val="23"/>
  </w:num>
  <w:num w:numId="28">
    <w:abstractNumId w:val="4"/>
  </w:num>
  <w:num w:numId="29">
    <w:abstractNumId w:val="7"/>
  </w:num>
  <w:num w:numId="30">
    <w:abstractNumId w:val="25"/>
  </w:num>
  <w:num w:numId="31">
    <w:abstractNumId w:val="0"/>
  </w:num>
  <w:num w:numId="32">
    <w:abstractNumId w:val="44"/>
  </w:num>
  <w:num w:numId="33">
    <w:abstractNumId w:val="1"/>
  </w:num>
  <w:num w:numId="34">
    <w:abstractNumId w:val="31"/>
  </w:num>
  <w:num w:numId="35">
    <w:abstractNumId w:val="19"/>
  </w:num>
  <w:num w:numId="36">
    <w:abstractNumId w:val="14"/>
  </w:num>
  <w:num w:numId="37">
    <w:abstractNumId w:val="12"/>
  </w:num>
  <w:num w:numId="38">
    <w:abstractNumId w:val="47"/>
  </w:num>
  <w:num w:numId="39">
    <w:abstractNumId w:val="13"/>
  </w:num>
  <w:num w:numId="40">
    <w:abstractNumId w:val="17"/>
  </w:num>
  <w:num w:numId="41">
    <w:abstractNumId w:val="16"/>
  </w:num>
  <w:num w:numId="42">
    <w:abstractNumId w:val="33"/>
  </w:num>
  <w:num w:numId="43">
    <w:abstractNumId w:val="10"/>
  </w:num>
  <w:num w:numId="44">
    <w:abstractNumId w:val="40"/>
  </w:num>
  <w:num w:numId="45">
    <w:abstractNumId w:val="39"/>
  </w:num>
  <w:num w:numId="46">
    <w:abstractNumId w:val="8"/>
  </w:num>
  <w:num w:numId="47">
    <w:abstractNumId w:val="6"/>
  </w:num>
  <w:num w:numId="48">
    <w:abstractNumId w:val="35"/>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39"/>
    <w:rsid w:val="000013CD"/>
    <w:rsid w:val="0000713B"/>
    <w:rsid w:val="000233D4"/>
    <w:rsid w:val="00030120"/>
    <w:rsid w:val="00037516"/>
    <w:rsid w:val="00041B9B"/>
    <w:rsid w:val="000554E8"/>
    <w:rsid w:val="000556E7"/>
    <w:rsid w:val="00060551"/>
    <w:rsid w:val="00063107"/>
    <w:rsid w:val="000710FB"/>
    <w:rsid w:val="00093844"/>
    <w:rsid w:val="00094EB2"/>
    <w:rsid w:val="000A0A74"/>
    <w:rsid w:val="000C40C3"/>
    <w:rsid w:val="000C4814"/>
    <w:rsid w:val="000C7800"/>
    <w:rsid w:val="000D233B"/>
    <w:rsid w:val="000D2A8D"/>
    <w:rsid w:val="000D6615"/>
    <w:rsid w:val="000D7B3E"/>
    <w:rsid w:val="000E0F97"/>
    <w:rsid w:val="000E29C1"/>
    <w:rsid w:val="000E513C"/>
    <w:rsid w:val="000F0D95"/>
    <w:rsid w:val="001407D1"/>
    <w:rsid w:val="00146856"/>
    <w:rsid w:val="001716EC"/>
    <w:rsid w:val="001A6C30"/>
    <w:rsid w:val="001D5E58"/>
    <w:rsid w:val="001E1B5C"/>
    <w:rsid w:val="001E2467"/>
    <w:rsid w:val="001F0297"/>
    <w:rsid w:val="00206E83"/>
    <w:rsid w:val="00225DDB"/>
    <w:rsid w:val="0024199C"/>
    <w:rsid w:val="00272ACF"/>
    <w:rsid w:val="00280A84"/>
    <w:rsid w:val="00286929"/>
    <w:rsid w:val="002901C5"/>
    <w:rsid w:val="0029234A"/>
    <w:rsid w:val="00296538"/>
    <w:rsid w:val="002F0B01"/>
    <w:rsid w:val="002F317D"/>
    <w:rsid w:val="00335562"/>
    <w:rsid w:val="00337547"/>
    <w:rsid w:val="00342265"/>
    <w:rsid w:val="0036320A"/>
    <w:rsid w:val="00372483"/>
    <w:rsid w:val="00384D65"/>
    <w:rsid w:val="00386D38"/>
    <w:rsid w:val="003A3B2C"/>
    <w:rsid w:val="003A4CA6"/>
    <w:rsid w:val="003A7FAA"/>
    <w:rsid w:val="003C587E"/>
    <w:rsid w:val="003F4980"/>
    <w:rsid w:val="00403672"/>
    <w:rsid w:val="00416F48"/>
    <w:rsid w:val="00420916"/>
    <w:rsid w:val="00427603"/>
    <w:rsid w:val="004335E1"/>
    <w:rsid w:val="004348AE"/>
    <w:rsid w:val="00436511"/>
    <w:rsid w:val="00436C2C"/>
    <w:rsid w:val="004509C6"/>
    <w:rsid w:val="00466936"/>
    <w:rsid w:val="00482B66"/>
    <w:rsid w:val="00494B39"/>
    <w:rsid w:val="004D79DA"/>
    <w:rsid w:val="004F02D8"/>
    <w:rsid w:val="004F774D"/>
    <w:rsid w:val="005417BA"/>
    <w:rsid w:val="00541F14"/>
    <w:rsid w:val="00546431"/>
    <w:rsid w:val="005567D5"/>
    <w:rsid w:val="0057686F"/>
    <w:rsid w:val="005851D3"/>
    <w:rsid w:val="00587C97"/>
    <w:rsid w:val="00593542"/>
    <w:rsid w:val="005C5DB8"/>
    <w:rsid w:val="005E2822"/>
    <w:rsid w:val="005F1A6B"/>
    <w:rsid w:val="005F4FF7"/>
    <w:rsid w:val="006223CE"/>
    <w:rsid w:val="00623955"/>
    <w:rsid w:val="00624694"/>
    <w:rsid w:val="00654229"/>
    <w:rsid w:val="00681810"/>
    <w:rsid w:val="006A1010"/>
    <w:rsid w:val="006A2064"/>
    <w:rsid w:val="006B26E4"/>
    <w:rsid w:val="006B2B76"/>
    <w:rsid w:val="006D00A8"/>
    <w:rsid w:val="006F6836"/>
    <w:rsid w:val="0075632A"/>
    <w:rsid w:val="007A113A"/>
    <w:rsid w:val="007B6B17"/>
    <w:rsid w:val="007C0DAD"/>
    <w:rsid w:val="007F073A"/>
    <w:rsid w:val="007F113A"/>
    <w:rsid w:val="00802045"/>
    <w:rsid w:val="00814D90"/>
    <w:rsid w:val="00820D30"/>
    <w:rsid w:val="008249DD"/>
    <w:rsid w:val="00833633"/>
    <w:rsid w:val="00835979"/>
    <w:rsid w:val="0086157B"/>
    <w:rsid w:val="008728F2"/>
    <w:rsid w:val="008B1E39"/>
    <w:rsid w:val="008B222D"/>
    <w:rsid w:val="008B224B"/>
    <w:rsid w:val="008B5627"/>
    <w:rsid w:val="008E7DDB"/>
    <w:rsid w:val="00912979"/>
    <w:rsid w:val="00912E64"/>
    <w:rsid w:val="00937D5B"/>
    <w:rsid w:val="009B7D82"/>
    <w:rsid w:val="00A06405"/>
    <w:rsid w:val="00A17C98"/>
    <w:rsid w:val="00A24154"/>
    <w:rsid w:val="00A455CB"/>
    <w:rsid w:val="00A54A84"/>
    <w:rsid w:val="00A61E08"/>
    <w:rsid w:val="00A806F5"/>
    <w:rsid w:val="00A905CD"/>
    <w:rsid w:val="00A91B5E"/>
    <w:rsid w:val="00AA2605"/>
    <w:rsid w:val="00AC54A8"/>
    <w:rsid w:val="00AE21EC"/>
    <w:rsid w:val="00B16550"/>
    <w:rsid w:val="00B17A50"/>
    <w:rsid w:val="00B36FB3"/>
    <w:rsid w:val="00B374C8"/>
    <w:rsid w:val="00B4159F"/>
    <w:rsid w:val="00B42128"/>
    <w:rsid w:val="00B633C3"/>
    <w:rsid w:val="00B6528B"/>
    <w:rsid w:val="00B747BE"/>
    <w:rsid w:val="00B828E7"/>
    <w:rsid w:val="00B87996"/>
    <w:rsid w:val="00B96D9B"/>
    <w:rsid w:val="00BC4640"/>
    <w:rsid w:val="00BE06F4"/>
    <w:rsid w:val="00BF572E"/>
    <w:rsid w:val="00C21195"/>
    <w:rsid w:val="00C552F9"/>
    <w:rsid w:val="00C72C4B"/>
    <w:rsid w:val="00C9684B"/>
    <w:rsid w:val="00CA6C82"/>
    <w:rsid w:val="00CC68E0"/>
    <w:rsid w:val="00CD2EDD"/>
    <w:rsid w:val="00CF2B56"/>
    <w:rsid w:val="00D0196A"/>
    <w:rsid w:val="00D04BDD"/>
    <w:rsid w:val="00D16036"/>
    <w:rsid w:val="00D17DFD"/>
    <w:rsid w:val="00D3043F"/>
    <w:rsid w:val="00D6748D"/>
    <w:rsid w:val="00D72124"/>
    <w:rsid w:val="00D74A13"/>
    <w:rsid w:val="00DB6508"/>
    <w:rsid w:val="00DF0381"/>
    <w:rsid w:val="00E10024"/>
    <w:rsid w:val="00E139DD"/>
    <w:rsid w:val="00E65BF7"/>
    <w:rsid w:val="00E70E84"/>
    <w:rsid w:val="00EB4188"/>
    <w:rsid w:val="00F007D5"/>
    <w:rsid w:val="00F25324"/>
    <w:rsid w:val="00F27650"/>
    <w:rsid w:val="00F46BC1"/>
    <w:rsid w:val="00F47FAF"/>
    <w:rsid w:val="00FA05AF"/>
    <w:rsid w:val="00FB55C6"/>
    <w:rsid w:val="00FB5D3D"/>
    <w:rsid w:val="00FD3E4F"/>
    <w:rsid w:val="00FF24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D632A"/>
  <w15:chartTrackingRefBased/>
  <w15:docId w15:val="{A9F74CA6-5543-F245-9F01-E07E1073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sz w:val="24"/>
      <w:szCs w:val="22"/>
      <w:lang w:val="en-US" w:eastAsia="en-US"/>
    </w:rPr>
  </w:style>
  <w:style w:type="paragraph" w:styleId="Heading1">
    <w:name w:val="heading 1"/>
    <w:basedOn w:val="Normal"/>
    <w:next w:val="Normal"/>
    <w:link w:val="Heading1Char"/>
    <w:uiPriority w:val="9"/>
    <w:qFormat/>
    <w:rsid w:val="008B1E39"/>
    <w:pPr>
      <w:keepNext/>
      <w:keepLines/>
      <w:spacing w:before="480" w:line="276"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F46B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B4212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B1E39"/>
    <w:rPr>
      <w:rFonts w:ascii="Cambria" w:eastAsia="Times New Roman" w:hAnsi="Cambria"/>
      <w:b/>
      <w:bCs/>
      <w:color w:val="365F91"/>
      <w:sz w:val="28"/>
      <w:szCs w:val="28"/>
      <w:lang w:val="x-none" w:eastAsia="x-none"/>
    </w:rPr>
  </w:style>
  <w:style w:type="character" w:styleId="Hyperlink">
    <w:name w:val="Hyperlink"/>
    <w:uiPriority w:val="99"/>
    <w:unhideWhenUsed/>
    <w:rsid w:val="008B1E39"/>
    <w:rPr>
      <w:color w:val="0563C1"/>
      <w:u w:val="single"/>
    </w:rPr>
  </w:style>
  <w:style w:type="character" w:customStyle="1" w:styleId="lrzxr">
    <w:name w:val="lrzxr"/>
    <w:rsid w:val="008B1E39"/>
  </w:style>
  <w:style w:type="character" w:customStyle="1" w:styleId="style-scope">
    <w:name w:val="style-scope"/>
    <w:rsid w:val="008B1E39"/>
  </w:style>
  <w:style w:type="character" w:customStyle="1" w:styleId="field-content">
    <w:name w:val="field-content"/>
    <w:rsid w:val="008B1E39"/>
  </w:style>
  <w:style w:type="paragraph" w:styleId="BodyTextIndent">
    <w:name w:val="Body Text Indent"/>
    <w:basedOn w:val="Normal"/>
    <w:link w:val="BodyTextIndentChar"/>
    <w:uiPriority w:val="99"/>
    <w:unhideWhenUsed/>
    <w:rsid w:val="008B1E39"/>
    <w:pPr>
      <w:spacing w:after="120" w:line="276" w:lineRule="auto"/>
      <w:ind w:left="360"/>
    </w:pPr>
    <w:rPr>
      <w:rFonts w:ascii="Calibri" w:hAnsi="Calibri"/>
      <w:sz w:val="22"/>
      <w:lang w:val="x-none" w:eastAsia="x-none"/>
    </w:rPr>
  </w:style>
  <w:style w:type="character" w:customStyle="1" w:styleId="BodyTextIndentChar">
    <w:name w:val="Body Text Indent Char"/>
    <w:link w:val="BodyTextIndent"/>
    <w:uiPriority w:val="99"/>
    <w:rsid w:val="008B1E39"/>
    <w:rPr>
      <w:rFonts w:ascii="Calibri" w:hAnsi="Calibri"/>
      <w:sz w:val="22"/>
      <w:szCs w:val="22"/>
      <w:lang w:val="x-none" w:eastAsia="x-none"/>
    </w:rPr>
  </w:style>
  <w:style w:type="paragraph" w:styleId="ListParagraph">
    <w:name w:val="List Paragraph"/>
    <w:basedOn w:val="Normal"/>
    <w:link w:val="ListParagraphChar"/>
    <w:uiPriority w:val="34"/>
    <w:qFormat/>
    <w:rsid w:val="008B1E39"/>
    <w:pPr>
      <w:spacing w:after="200" w:line="276" w:lineRule="auto"/>
      <w:ind w:left="720"/>
      <w:contextualSpacing/>
    </w:pPr>
    <w:rPr>
      <w:rFonts w:ascii="Calibri" w:hAnsi="Calibri"/>
      <w:sz w:val="20"/>
      <w:szCs w:val="20"/>
      <w:lang w:val="x-none" w:eastAsia="x-none"/>
    </w:rPr>
  </w:style>
  <w:style w:type="character" w:customStyle="1" w:styleId="ListParagraphChar">
    <w:name w:val="List Paragraph Char"/>
    <w:link w:val="ListParagraph"/>
    <w:uiPriority w:val="34"/>
    <w:rsid w:val="008B1E39"/>
    <w:rPr>
      <w:rFonts w:ascii="Calibri" w:hAnsi="Calibri"/>
      <w:lang w:val="x-none" w:eastAsia="x-none"/>
    </w:rPr>
  </w:style>
  <w:style w:type="paragraph" w:styleId="NormalWeb">
    <w:name w:val="Normal (Web)"/>
    <w:basedOn w:val="Normal"/>
    <w:uiPriority w:val="99"/>
    <w:unhideWhenUsed/>
    <w:rsid w:val="00416F48"/>
    <w:pPr>
      <w:spacing w:before="100" w:beforeAutospacing="1" w:after="100" w:afterAutospacing="1" w:line="240" w:lineRule="auto"/>
    </w:pPr>
    <w:rPr>
      <w:rFonts w:eastAsia="Times New Roman"/>
      <w:szCs w:val="24"/>
    </w:rPr>
  </w:style>
  <w:style w:type="paragraph" w:styleId="Bibliography">
    <w:name w:val="Bibliography"/>
    <w:basedOn w:val="Normal"/>
    <w:next w:val="Normal"/>
    <w:uiPriority w:val="37"/>
    <w:semiHidden/>
    <w:unhideWhenUsed/>
    <w:rsid w:val="00AE21EC"/>
  </w:style>
  <w:style w:type="paragraph" w:styleId="BalloonText">
    <w:name w:val="Balloon Text"/>
    <w:basedOn w:val="Normal"/>
    <w:link w:val="BalloonTextChar"/>
    <w:uiPriority w:val="99"/>
    <w:semiHidden/>
    <w:unhideWhenUsed/>
    <w:rsid w:val="004348AE"/>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4348AE"/>
    <w:rPr>
      <w:rFonts w:ascii="Segoe UI" w:hAnsi="Segoe UI" w:cs="Segoe UI"/>
      <w:sz w:val="18"/>
      <w:szCs w:val="18"/>
    </w:rPr>
  </w:style>
  <w:style w:type="character" w:styleId="Strong">
    <w:name w:val="Strong"/>
    <w:basedOn w:val="DefaultParagraphFont"/>
    <w:uiPriority w:val="22"/>
    <w:qFormat/>
    <w:rsid w:val="006A1010"/>
    <w:rPr>
      <w:b/>
      <w:bCs/>
    </w:rPr>
  </w:style>
  <w:style w:type="paragraph" w:styleId="NoSpacing">
    <w:name w:val="No Spacing"/>
    <w:uiPriority w:val="1"/>
    <w:qFormat/>
    <w:rsid w:val="006A1010"/>
    <w:rPr>
      <w:sz w:val="24"/>
      <w:szCs w:val="22"/>
      <w:lang w:val="en-US" w:eastAsia="en-US"/>
    </w:rPr>
  </w:style>
  <w:style w:type="paragraph" w:styleId="Header">
    <w:name w:val="header"/>
    <w:basedOn w:val="Normal"/>
    <w:link w:val="HeaderChar"/>
    <w:uiPriority w:val="99"/>
    <w:unhideWhenUsed/>
    <w:rsid w:val="00CF2B56"/>
    <w:pPr>
      <w:tabs>
        <w:tab w:val="center" w:pos="4513"/>
        <w:tab w:val="right" w:pos="9026"/>
      </w:tabs>
      <w:spacing w:line="240" w:lineRule="auto"/>
    </w:pPr>
  </w:style>
  <w:style w:type="character" w:customStyle="1" w:styleId="HeaderChar">
    <w:name w:val="Header Char"/>
    <w:basedOn w:val="DefaultParagraphFont"/>
    <w:link w:val="Header"/>
    <w:uiPriority w:val="99"/>
    <w:rsid w:val="00CF2B56"/>
    <w:rPr>
      <w:sz w:val="24"/>
      <w:szCs w:val="22"/>
      <w:lang w:val="en-US" w:eastAsia="en-US"/>
    </w:rPr>
  </w:style>
  <w:style w:type="paragraph" w:styleId="Footer">
    <w:name w:val="footer"/>
    <w:basedOn w:val="Normal"/>
    <w:link w:val="FooterChar"/>
    <w:uiPriority w:val="99"/>
    <w:unhideWhenUsed/>
    <w:rsid w:val="00CF2B56"/>
    <w:pPr>
      <w:tabs>
        <w:tab w:val="center" w:pos="4513"/>
        <w:tab w:val="right" w:pos="9026"/>
      </w:tabs>
      <w:spacing w:line="240" w:lineRule="auto"/>
    </w:pPr>
  </w:style>
  <w:style w:type="character" w:customStyle="1" w:styleId="FooterChar">
    <w:name w:val="Footer Char"/>
    <w:basedOn w:val="DefaultParagraphFont"/>
    <w:link w:val="Footer"/>
    <w:uiPriority w:val="99"/>
    <w:rsid w:val="00CF2B56"/>
    <w:rPr>
      <w:sz w:val="24"/>
      <w:szCs w:val="22"/>
      <w:lang w:val="en-US" w:eastAsia="en-US"/>
    </w:rPr>
  </w:style>
  <w:style w:type="paragraph" w:customStyle="1" w:styleId="TableParagraph">
    <w:name w:val="Table Paragraph"/>
    <w:basedOn w:val="Normal"/>
    <w:uiPriority w:val="1"/>
    <w:qFormat/>
    <w:rsid w:val="003F4980"/>
    <w:pPr>
      <w:widowControl w:val="0"/>
      <w:autoSpaceDE w:val="0"/>
      <w:autoSpaceDN w:val="0"/>
      <w:spacing w:before="41" w:line="238" w:lineRule="exact"/>
    </w:pPr>
    <w:rPr>
      <w:rFonts w:eastAsia="Times New Roman"/>
      <w:sz w:val="22"/>
    </w:rPr>
  </w:style>
  <w:style w:type="paragraph" w:styleId="BodyText3">
    <w:name w:val="Body Text 3"/>
    <w:basedOn w:val="Normal"/>
    <w:link w:val="BodyText3Char"/>
    <w:uiPriority w:val="99"/>
    <w:unhideWhenUsed/>
    <w:rsid w:val="00B4159F"/>
    <w:pPr>
      <w:spacing w:after="120"/>
    </w:pPr>
    <w:rPr>
      <w:sz w:val="16"/>
      <w:szCs w:val="16"/>
    </w:rPr>
  </w:style>
  <w:style w:type="character" w:customStyle="1" w:styleId="BodyText3Char">
    <w:name w:val="Body Text 3 Char"/>
    <w:basedOn w:val="DefaultParagraphFont"/>
    <w:link w:val="BodyText3"/>
    <w:uiPriority w:val="99"/>
    <w:rsid w:val="00B4159F"/>
    <w:rPr>
      <w:sz w:val="16"/>
      <w:szCs w:val="16"/>
      <w:lang w:val="en-US" w:eastAsia="en-US"/>
    </w:rPr>
  </w:style>
  <w:style w:type="paragraph" w:styleId="Title">
    <w:name w:val="Title"/>
    <w:basedOn w:val="Normal"/>
    <w:link w:val="TitleChar"/>
    <w:qFormat/>
    <w:rsid w:val="00B4159F"/>
    <w:pPr>
      <w:spacing w:line="360" w:lineRule="auto"/>
      <w:jc w:val="center"/>
    </w:pPr>
    <w:rPr>
      <w:rFonts w:ascii="KwTimes New Roman" w:eastAsia="Times New Roman" w:hAnsi="KwTimes New Roman"/>
      <w:b/>
      <w:bCs/>
      <w:sz w:val="28"/>
      <w:szCs w:val="24"/>
    </w:rPr>
  </w:style>
  <w:style w:type="character" w:customStyle="1" w:styleId="TitleChar">
    <w:name w:val="Title Char"/>
    <w:basedOn w:val="DefaultParagraphFont"/>
    <w:link w:val="Title"/>
    <w:rsid w:val="00B4159F"/>
    <w:rPr>
      <w:rFonts w:ascii="KwTimes New Roman" w:eastAsia="Times New Roman" w:hAnsi="KwTimes New Roman"/>
      <w:b/>
      <w:bCs/>
      <w:sz w:val="28"/>
      <w:szCs w:val="24"/>
      <w:lang w:val="en-US" w:eastAsia="en-US"/>
    </w:rPr>
  </w:style>
  <w:style w:type="character" w:styleId="CommentReference">
    <w:name w:val="annotation reference"/>
    <w:basedOn w:val="DefaultParagraphFont"/>
    <w:uiPriority w:val="99"/>
    <w:semiHidden/>
    <w:unhideWhenUsed/>
    <w:rsid w:val="00B4159F"/>
    <w:rPr>
      <w:sz w:val="16"/>
      <w:szCs w:val="16"/>
    </w:rPr>
  </w:style>
  <w:style w:type="character" w:styleId="UnresolvedMention">
    <w:name w:val="Unresolved Mention"/>
    <w:basedOn w:val="DefaultParagraphFont"/>
    <w:uiPriority w:val="99"/>
    <w:semiHidden/>
    <w:unhideWhenUsed/>
    <w:rsid w:val="00F25324"/>
    <w:rPr>
      <w:color w:val="605E5C"/>
      <w:shd w:val="clear" w:color="auto" w:fill="E1DFDD"/>
    </w:rPr>
  </w:style>
  <w:style w:type="character" w:customStyle="1" w:styleId="Heading2Char">
    <w:name w:val="Heading 2 Char"/>
    <w:basedOn w:val="DefaultParagraphFont"/>
    <w:link w:val="Heading2"/>
    <w:uiPriority w:val="9"/>
    <w:semiHidden/>
    <w:rsid w:val="00F46BC1"/>
    <w:rPr>
      <w:rFonts w:asciiTheme="majorHAnsi" w:eastAsiaTheme="majorEastAsia" w:hAnsiTheme="majorHAnsi" w:cstheme="majorBidi"/>
      <w:color w:val="2F5496" w:themeColor="accent1" w:themeShade="BF"/>
      <w:sz w:val="26"/>
      <w:szCs w:val="26"/>
      <w:lang w:val="en-US" w:eastAsia="en-US"/>
    </w:rPr>
  </w:style>
  <w:style w:type="paragraph" w:styleId="BodyText">
    <w:name w:val="Body Text"/>
    <w:basedOn w:val="Normal"/>
    <w:link w:val="BodyTextChar"/>
    <w:uiPriority w:val="99"/>
    <w:semiHidden/>
    <w:unhideWhenUsed/>
    <w:rsid w:val="00F46BC1"/>
    <w:pPr>
      <w:spacing w:after="120"/>
    </w:pPr>
  </w:style>
  <w:style w:type="character" w:customStyle="1" w:styleId="BodyTextChar">
    <w:name w:val="Body Text Char"/>
    <w:basedOn w:val="DefaultParagraphFont"/>
    <w:link w:val="BodyText"/>
    <w:uiPriority w:val="99"/>
    <w:semiHidden/>
    <w:rsid w:val="00F46BC1"/>
    <w:rPr>
      <w:sz w:val="24"/>
      <w:szCs w:val="22"/>
      <w:lang w:val="en-US" w:eastAsia="en-US"/>
    </w:rPr>
  </w:style>
  <w:style w:type="paragraph" w:styleId="CommentText">
    <w:name w:val="annotation text"/>
    <w:basedOn w:val="Normal"/>
    <w:link w:val="CommentTextChar"/>
    <w:uiPriority w:val="99"/>
    <w:semiHidden/>
    <w:unhideWhenUsed/>
    <w:rsid w:val="00FA05AF"/>
    <w:pPr>
      <w:spacing w:line="240" w:lineRule="auto"/>
    </w:pPr>
    <w:rPr>
      <w:rFonts w:eastAsia="Times New Roman"/>
      <w:sz w:val="20"/>
      <w:szCs w:val="20"/>
      <w:lang w:val="en-ID"/>
    </w:rPr>
  </w:style>
  <w:style w:type="character" w:customStyle="1" w:styleId="CommentTextChar">
    <w:name w:val="Comment Text Char"/>
    <w:basedOn w:val="DefaultParagraphFont"/>
    <w:link w:val="CommentText"/>
    <w:uiPriority w:val="99"/>
    <w:semiHidden/>
    <w:rsid w:val="00FA05AF"/>
    <w:rPr>
      <w:rFonts w:eastAsia="Times New Roman"/>
      <w:lang w:val="en-ID" w:eastAsia="en-US"/>
    </w:rPr>
  </w:style>
  <w:style w:type="paragraph" w:customStyle="1" w:styleId="Default">
    <w:name w:val="Default"/>
    <w:rsid w:val="001A6C30"/>
    <w:pPr>
      <w:autoSpaceDE w:val="0"/>
      <w:autoSpaceDN w:val="0"/>
      <w:adjustRightInd w:val="0"/>
    </w:pPr>
    <w:rPr>
      <w:rFonts w:eastAsiaTheme="minorHAnsi"/>
      <w:color w:val="000000"/>
      <w:sz w:val="24"/>
      <w:szCs w:val="24"/>
      <w:lang w:val="en-US" w:eastAsia="en-US"/>
    </w:rPr>
  </w:style>
  <w:style w:type="character" w:customStyle="1" w:styleId="Heading4Char">
    <w:name w:val="Heading 4 Char"/>
    <w:basedOn w:val="DefaultParagraphFont"/>
    <w:link w:val="Heading4"/>
    <w:uiPriority w:val="9"/>
    <w:semiHidden/>
    <w:rsid w:val="00B42128"/>
    <w:rPr>
      <w:rFonts w:asciiTheme="majorHAnsi" w:eastAsiaTheme="majorEastAsia" w:hAnsiTheme="majorHAnsi" w:cstheme="majorBidi"/>
      <w:i/>
      <w:iCs/>
      <w:color w:val="2F5496" w:themeColor="accent1" w:themeShade="BF"/>
      <w:sz w:val="24"/>
      <w:szCs w:val="22"/>
      <w:lang w:val="en-US" w:eastAsia="en-US"/>
    </w:rPr>
  </w:style>
  <w:style w:type="paragraph" w:styleId="CommentSubject">
    <w:name w:val="annotation subject"/>
    <w:basedOn w:val="CommentText"/>
    <w:next w:val="CommentText"/>
    <w:link w:val="CommentSubjectChar"/>
    <w:uiPriority w:val="99"/>
    <w:semiHidden/>
    <w:unhideWhenUsed/>
    <w:rsid w:val="000D233B"/>
    <w:pPr>
      <w:spacing w:after="160" w:line="278" w:lineRule="auto"/>
    </w:pPr>
    <w:rPr>
      <w:rFonts w:ascii="Calibri" w:hAnsi="Calibri"/>
      <w:b/>
      <w:bCs/>
      <w:kern w:val="2"/>
      <w:lang w:val="en-US"/>
    </w:rPr>
  </w:style>
  <w:style w:type="character" w:customStyle="1" w:styleId="CommentSubjectChar">
    <w:name w:val="Comment Subject Char"/>
    <w:basedOn w:val="CommentTextChar"/>
    <w:link w:val="CommentSubject"/>
    <w:uiPriority w:val="99"/>
    <w:semiHidden/>
    <w:rsid w:val="000D233B"/>
    <w:rPr>
      <w:rFonts w:ascii="Calibri" w:eastAsia="Times New Roman" w:hAnsi="Calibri"/>
      <w:b/>
      <w:bCs/>
      <w:kern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619619">
      <w:bodyDiv w:val="1"/>
      <w:marLeft w:val="0"/>
      <w:marRight w:val="0"/>
      <w:marTop w:val="0"/>
      <w:marBottom w:val="0"/>
      <w:divBdr>
        <w:top w:val="none" w:sz="0" w:space="0" w:color="auto"/>
        <w:left w:val="none" w:sz="0" w:space="0" w:color="auto"/>
        <w:bottom w:val="none" w:sz="0" w:space="0" w:color="auto"/>
        <w:right w:val="none" w:sz="0" w:space="0" w:color="auto"/>
      </w:divBdr>
    </w:div>
    <w:div w:id="655496373">
      <w:bodyDiv w:val="1"/>
      <w:marLeft w:val="0"/>
      <w:marRight w:val="0"/>
      <w:marTop w:val="0"/>
      <w:marBottom w:val="0"/>
      <w:divBdr>
        <w:top w:val="none" w:sz="0" w:space="0" w:color="auto"/>
        <w:left w:val="none" w:sz="0" w:space="0" w:color="auto"/>
        <w:bottom w:val="none" w:sz="0" w:space="0" w:color="auto"/>
        <w:right w:val="none" w:sz="0" w:space="0" w:color="auto"/>
      </w:divBdr>
    </w:div>
    <w:div w:id="1220704146">
      <w:bodyDiv w:val="1"/>
      <w:marLeft w:val="0"/>
      <w:marRight w:val="0"/>
      <w:marTop w:val="0"/>
      <w:marBottom w:val="0"/>
      <w:divBdr>
        <w:top w:val="none" w:sz="0" w:space="0" w:color="auto"/>
        <w:left w:val="none" w:sz="0" w:space="0" w:color="auto"/>
        <w:bottom w:val="none" w:sz="0" w:space="0" w:color="auto"/>
        <w:right w:val="none" w:sz="0" w:space="0" w:color="auto"/>
      </w:divBdr>
    </w:div>
    <w:div w:id="15206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oaonskha@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6859</Words>
  <Characters>39098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45866</CharactersWithSpaces>
  <SharedDoc>false</SharedDoc>
  <HLinks>
    <vt:vector size="96" baseType="variant">
      <vt:variant>
        <vt:i4>4390987</vt:i4>
      </vt:variant>
      <vt:variant>
        <vt:i4>57</vt:i4>
      </vt:variant>
      <vt:variant>
        <vt:i4>0</vt:i4>
      </vt:variant>
      <vt:variant>
        <vt:i4>5</vt:i4>
      </vt:variant>
      <vt:variant>
        <vt:lpwstr>https://dapo.kemdikbud.go.id/sekolah/79F8E34098DD2FDC966F</vt:lpwstr>
      </vt:variant>
      <vt:variant>
        <vt:lpwstr/>
      </vt:variant>
      <vt:variant>
        <vt:i4>4063270</vt:i4>
      </vt:variant>
      <vt:variant>
        <vt:i4>54</vt:i4>
      </vt:variant>
      <vt:variant>
        <vt:i4>0</vt:i4>
      </vt:variant>
      <vt:variant>
        <vt:i4>5</vt:i4>
      </vt:variant>
      <vt:variant>
        <vt:lpwstr>http://bestala-buleleng.desa.id/index.php/first/kategori/19</vt:lpwstr>
      </vt:variant>
      <vt:variant>
        <vt:lpwstr/>
      </vt:variant>
      <vt:variant>
        <vt:i4>8126558</vt:i4>
      </vt:variant>
      <vt:variant>
        <vt:i4>51</vt:i4>
      </vt:variant>
      <vt:variant>
        <vt:i4>0</vt:i4>
      </vt:variant>
      <vt:variant>
        <vt:i4>5</vt:i4>
      </vt:variant>
      <vt:variant>
        <vt:lpwstr>http://eprints.undip.ac.id/40650/3/BAB_III.pdf</vt:lpwstr>
      </vt:variant>
      <vt:variant>
        <vt:lpwstr/>
      </vt:variant>
      <vt:variant>
        <vt:i4>1703975</vt:i4>
      </vt:variant>
      <vt:variant>
        <vt:i4>48</vt:i4>
      </vt:variant>
      <vt:variant>
        <vt:i4>0</vt:i4>
      </vt:variant>
      <vt:variant>
        <vt:i4>5</vt:i4>
      </vt:variant>
      <vt:variant>
        <vt:lpwstr>http://idealmathedu.p4tkmatematika.org/wp-content/uploads/2016/01/7_Sri-Wulandari-D.pdf</vt:lpwstr>
      </vt:variant>
      <vt:variant>
        <vt:lpwstr/>
      </vt:variant>
      <vt:variant>
        <vt:i4>5111818</vt:i4>
      </vt:variant>
      <vt:variant>
        <vt:i4>45</vt:i4>
      </vt:variant>
      <vt:variant>
        <vt:i4>0</vt:i4>
      </vt:variant>
      <vt:variant>
        <vt:i4>5</vt:i4>
      </vt:variant>
      <vt:variant>
        <vt:lpwstr>https://doi.org/https://doi.org/10.21831/jppfa.v2i1.2619</vt:lpwstr>
      </vt:variant>
      <vt:variant>
        <vt:lpwstr/>
      </vt:variant>
      <vt:variant>
        <vt:i4>1245250</vt:i4>
      </vt:variant>
      <vt:variant>
        <vt:i4>42</vt:i4>
      </vt:variant>
      <vt:variant>
        <vt:i4>0</vt:i4>
      </vt:variant>
      <vt:variant>
        <vt:i4>5</vt:i4>
      </vt:variant>
      <vt:variant>
        <vt:lpwstr>https://doi.org/10.23887/ijee.v1i1.11434</vt:lpwstr>
      </vt:variant>
      <vt:variant>
        <vt:lpwstr/>
      </vt:variant>
      <vt:variant>
        <vt:i4>786496</vt:i4>
      </vt:variant>
      <vt:variant>
        <vt:i4>39</vt:i4>
      </vt:variant>
      <vt:variant>
        <vt:i4>0</vt:i4>
      </vt:variant>
      <vt:variant>
        <vt:i4>5</vt:i4>
      </vt:variant>
      <vt:variant>
        <vt:lpwstr>https://doi.org/10.30736/rfma.v7i2.78</vt:lpwstr>
      </vt:variant>
      <vt:variant>
        <vt:lpwstr/>
      </vt:variant>
      <vt:variant>
        <vt:i4>786445</vt:i4>
      </vt:variant>
      <vt:variant>
        <vt:i4>36</vt:i4>
      </vt:variant>
      <vt:variant>
        <vt:i4>0</vt:i4>
      </vt:variant>
      <vt:variant>
        <vt:i4>5</vt:i4>
      </vt:variant>
      <vt:variant>
        <vt:lpwstr>https://doi.org/10.1016/S0007-8506(07)61054-3</vt:lpwstr>
      </vt:variant>
      <vt:variant>
        <vt:lpwstr/>
      </vt:variant>
      <vt:variant>
        <vt:i4>2162785</vt:i4>
      </vt:variant>
      <vt:variant>
        <vt:i4>33</vt:i4>
      </vt:variant>
      <vt:variant>
        <vt:i4>0</vt:i4>
      </vt:variant>
      <vt:variant>
        <vt:i4>5</vt:i4>
      </vt:variant>
      <vt:variant>
        <vt:lpwstr>http://www.teorionline.net/</vt:lpwstr>
      </vt:variant>
      <vt:variant>
        <vt:lpwstr/>
      </vt:variant>
      <vt:variant>
        <vt:i4>7929907</vt:i4>
      </vt:variant>
      <vt:variant>
        <vt:i4>30</vt:i4>
      </vt:variant>
      <vt:variant>
        <vt:i4>0</vt:i4>
      </vt:variant>
      <vt:variant>
        <vt:i4>5</vt:i4>
      </vt:variant>
      <vt:variant>
        <vt:lpwstr>https://www.neliti.com/id/publications/120492/peningkatan-kemampuan-siswa-membaca-permulaan-melalui-strategi-bimbingan-langsung</vt:lpwstr>
      </vt:variant>
      <vt:variant>
        <vt:lpwstr/>
      </vt:variant>
      <vt:variant>
        <vt:i4>1703975</vt:i4>
      </vt:variant>
      <vt:variant>
        <vt:i4>27</vt:i4>
      </vt:variant>
      <vt:variant>
        <vt:i4>0</vt:i4>
      </vt:variant>
      <vt:variant>
        <vt:i4>5</vt:i4>
      </vt:variant>
      <vt:variant>
        <vt:lpwstr>http://idealmathedu.p4tkmatematika.org/wp-content/uploads/2016/01/7_Sri-Wulandari-D.pdf</vt:lpwstr>
      </vt:variant>
      <vt:variant>
        <vt:lpwstr/>
      </vt:variant>
      <vt:variant>
        <vt:i4>4259948</vt:i4>
      </vt:variant>
      <vt:variant>
        <vt:i4>24</vt:i4>
      </vt:variant>
      <vt:variant>
        <vt:i4>0</vt:i4>
      </vt:variant>
      <vt:variant>
        <vt:i4>5</vt:i4>
      </vt:variant>
      <vt:variant>
        <vt:lpwstr>https://doi.org/10.1007/978-3-030-20095-4_2</vt:lpwstr>
      </vt:variant>
      <vt:variant>
        <vt:lpwstr/>
      </vt:variant>
      <vt:variant>
        <vt:i4>2687042</vt:i4>
      </vt:variant>
      <vt:variant>
        <vt:i4>18</vt:i4>
      </vt:variant>
      <vt:variant>
        <vt:i4>0</vt:i4>
      </vt:variant>
      <vt:variant>
        <vt:i4>5</vt:i4>
      </vt:variant>
      <vt:variant>
        <vt:lpwstr>https://id.wikipedia.org/wiki/Pendidikan_nonformal</vt:lpwstr>
      </vt:variant>
      <vt:variant>
        <vt:lpwstr/>
      </vt:variant>
      <vt:variant>
        <vt:i4>3211347</vt:i4>
      </vt:variant>
      <vt:variant>
        <vt:i4>6</vt:i4>
      </vt:variant>
      <vt:variant>
        <vt:i4>0</vt:i4>
      </vt:variant>
      <vt:variant>
        <vt:i4>5</vt:i4>
      </vt:variant>
      <vt:variant>
        <vt:lpwstr>mailto:iketutsudarsana@uhnsugriwa.ac.id</vt:lpwstr>
      </vt:variant>
      <vt:variant>
        <vt:lpwstr/>
      </vt:variant>
      <vt:variant>
        <vt:i4>786464</vt:i4>
      </vt:variant>
      <vt:variant>
        <vt:i4>3</vt:i4>
      </vt:variant>
      <vt:variant>
        <vt:i4>0</vt:i4>
      </vt:variant>
      <vt:variant>
        <vt:i4>5</vt:i4>
      </vt:variant>
      <vt:variant>
        <vt:lpwstr>mailto:nghselasih@gmail.com</vt:lpwstr>
      </vt:variant>
      <vt:variant>
        <vt:lpwstr/>
      </vt:variant>
      <vt:variant>
        <vt:i4>5308513</vt:i4>
      </vt:variant>
      <vt:variant>
        <vt:i4>0</vt:i4>
      </vt:variant>
      <vt:variant>
        <vt:i4>0</vt:i4>
      </vt:variant>
      <vt:variant>
        <vt:i4>5</vt:i4>
      </vt:variant>
      <vt:variant>
        <vt:lpwstr>mailto:tudpartha13@gmail.com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dc:creator>
  <cp:keywords/>
  <dc:description/>
  <cp:lastModifiedBy>Siapa Saya</cp:lastModifiedBy>
  <cp:revision>4</cp:revision>
  <cp:lastPrinted>2021-03-15T04:22:00Z</cp:lastPrinted>
  <dcterms:created xsi:type="dcterms:W3CDTF">2025-05-21T02:50:00Z</dcterms:created>
  <dcterms:modified xsi:type="dcterms:W3CDTF">2025-05-21T06:48:00Z</dcterms:modified>
</cp:coreProperties>
</file>